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6C1E3" w14:textId="77777777" w:rsidR="00594E20" w:rsidRPr="00A453DD" w:rsidRDefault="00594E20" w:rsidP="00A453DD">
      <w:pPr>
        <w:ind w:firstLine="0"/>
        <w:jc w:val="right"/>
      </w:pPr>
      <w:bookmarkStart w:id="0" w:name="_GoBack"/>
      <w:bookmarkEnd w:id="0"/>
      <w:r w:rsidRPr="00A453DD">
        <w:t>УТВЕРЖДЕН</w:t>
      </w:r>
    </w:p>
    <w:p w14:paraId="47AFDF26" w14:textId="77777777" w:rsidR="00A453DD" w:rsidRDefault="00594E20" w:rsidP="00A453DD">
      <w:pPr>
        <w:ind w:firstLine="0"/>
        <w:jc w:val="right"/>
      </w:pPr>
      <w:r w:rsidRPr="00A453DD">
        <w:t>постановлением администрации</w:t>
      </w:r>
    </w:p>
    <w:p w14:paraId="28298887" w14:textId="77777777" w:rsidR="00A453DD" w:rsidRDefault="00594E20" w:rsidP="00A453DD">
      <w:pPr>
        <w:ind w:firstLine="0"/>
        <w:jc w:val="right"/>
      </w:pPr>
      <w:proofErr w:type="spellStart"/>
      <w:r w:rsidRPr="00A453DD">
        <w:t>Балахнинского</w:t>
      </w:r>
      <w:proofErr w:type="spellEnd"/>
      <w:r w:rsidRPr="00A453DD">
        <w:t xml:space="preserve"> муниципального</w:t>
      </w:r>
      <w:r w:rsidR="00A453DD">
        <w:t xml:space="preserve"> </w:t>
      </w:r>
      <w:r w:rsidRPr="00A453DD">
        <w:t>округа</w:t>
      </w:r>
    </w:p>
    <w:p w14:paraId="1108EB1F" w14:textId="31125A93" w:rsidR="00594E20" w:rsidRPr="00A453DD" w:rsidRDefault="00594E20" w:rsidP="00A453DD">
      <w:pPr>
        <w:ind w:firstLine="0"/>
        <w:jc w:val="right"/>
      </w:pPr>
      <w:r w:rsidRPr="00A453DD">
        <w:t>Нижегородской</w:t>
      </w:r>
      <w:r w:rsidR="00A453DD">
        <w:t xml:space="preserve"> </w:t>
      </w:r>
      <w:r w:rsidRPr="00A453DD">
        <w:t xml:space="preserve">области </w:t>
      </w:r>
    </w:p>
    <w:p w14:paraId="1E30CCF2" w14:textId="1B904F04" w:rsidR="00594E20" w:rsidRPr="00A453DD" w:rsidRDefault="00A453DD" w:rsidP="00A453DD">
      <w:pPr>
        <w:ind w:firstLine="0"/>
        <w:jc w:val="right"/>
      </w:pPr>
      <w:r>
        <w:t xml:space="preserve"> </w:t>
      </w:r>
      <w:r w:rsidR="00594E20" w:rsidRPr="00A453DD">
        <w:t xml:space="preserve">от </w:t>
      </w:r>
      <w:r>
        <w:t>09.08.2024. № 1643</w:t>
      </w:r>
    </w:p>
    <w:p w14:paraId="51331ABB" w14:textId="77777777" w:rsidR="00594E20" w:rsidRPr="00A453DD" w:rsidRDefault="00594E20" w:rsidP="00A453DD">
      <w:pPr>
        <w:spacing w:before="321" w:line="322" w:lineRule="exact"/>
        <w:ind w:right="129" w:firstLine="0"/>
        <w:jc w:val="center"/>
        <w:rPr>
          <w:b/>
          <w:sz w:val="28"/>
        </w:rPr>
      </w:pPr>
      <w:r w:rsidRPr="00A453DD">
        <w:rPr>
          <w:b/>
          <w:sz w:val="28"/>
        </w:rPr>
        <w:t>Административный</w:t>
      </w:r>
      <w:r w:rsidRPr="00A453DD">
        <w:rPr>
          <w:b/>
          <w:spacing w:val="-15"/>
          <w:sz w:val="28"/>
        </w:rPr>
        <w:t xml:space="preserve"> </w:t>
      </w:r>
      <w:r w:rsidRPr="00A453DD">
        <w:rPr>
          <w:b/>
          <w:sz w:val="28"/>
        </w:rPr>
        <w:t>регламент</w:t>
      </w:r>
      <w:r w:rsidRPr="00A453DD">
        <w:rPr>
          <w:b/>
          <w:spacing w:val="-11"/>
          <w:sz w:val="28"/>
        </w:rPr>
        <w:t xml:space="preserve"> </w:t>
      </w:r>
      <w:r w:rsidRPr="00A453DD">
        <w:rPr>
          <w:b/>
          <w:sz w:val="28"/>
        </w:rPr>
        <w:t>предоставления</w:t>
      </w:r>
      <w:r w:rsidRPr="00A453DD">
        <w:rPr>
          <w:b/>
          <w:spacing w:val="-14"/>
          <w:sz w:val="28"/>
        </w:rPr>
        <w:t xml:space="preserve"> </w:t>
      </w:r>
      <w:r w:rsidRPr="00A453DD">
        <w:rPr>
          <w:b/>
          <w:sz w:val="28"/>
        </w:rPr>
        <w:t>муниципальной</w:t>
      </w:r>
      <w:r w:rsidRPr="00A453DD">
        <w:rPr>
          <w:b/>
          <w:spacing w:val="-12"/>
          <w:sz w:val="28"/>
        </w:rPr>
        <w:t xml:space="preserve"> </w:t>
      </w:r>
      <w:r w:rsidRPr="00A453DD">
        <w:rPr>
          <w:b/>
          <w:spacing w:val="-2"/>
          <w:sz w:val="28"/>
        </w:rPr>
        <w:t>услуги</w:t>
      </w:r>
    </w:p>
    <w:p w14:paraId="30956854" w14:textId="77777777" w:rsidR="00594E20" w:rsidRPr="00A453DD" w:rsidRDefault="00594E20" w:rsidP="00A453DD">
      <w:pPr>
        <w:ind w:right="88" w:firstLine="0"/>
        <w:jc w:val="center"/>
        <w:rPr>
          <w:b/>
          <w:sz w:val="28"/>
        </w:rPr>
      </w:pPr>
      <w:r w:rsidRPr="00A453DD">
        <w:rPr>
          <w:b/>
          <w:sz w:val="28"/>
        </w:rPr>
        <w:t>«Установление</w:t>
      </w:r>
      <w:r w:rsidRPr="00A453DD">
        <w:rPr>
          <w:b/>
          <w:spacing w:val="-10"/>
          <w:sz w:val="28"/>
        </w:rPr>
        <w:t xml:space="preserve"> </w:t>
      </w:r>
      <w:r w:rsidRPr="00A453DD">
        <w:rPr>
          <w:b/>
          <w:sz w:val="28"/>
        </w:rPr>
        <w:t>публичного</w:t>
      </w:r>
      <w:r w:rsidRPr="00A453DD">
        <w:rPr>
          <w:b/>
          <w:spacing w:val="-9"/>
          <w:sz w:val="28"/>
        </w:rPr>
        <w:t xml:space="preserve"> </w:t>
      </w:r>
      <w:r w:rsidRPr="00A453DD">
        <w:rPr>
          <w:b/>
          <w:sz w:val="28"/>
        </w:rPr>
        <w:t>сервитута»</w:t>
      </w:r>
    </w:p>
    <w:p w14:paraId="6ED023AC" w14:textId="77777777" w:rsidR="00594E20" w:rsidRPr="00A453DD" w:rsidRDefault="00594E20" w:rsidP="00A453DD">
      <w:pPr>
        <w:ind w:right="88" w:firstLine="0"/>
        <w:jc w:val="center"/>
        <w:rPr>
          <w:b/>
          <w:sz w:val="28"/>
        </w:rPr>
      </w:pPr>
      <w:r w:rsidRPr="00A453DD">
        <w:rPr>
          <w:b/>
          <w:sz w:val="28"/>
        </w:rPr>
        <w:t>(далее Административный регламент)</w:t>
      </w:r>
    </w:p>
    <w:p w14:paraId="41F5706D" w14:textId="77777777" w:rsidR="00594E20" w:rsidRPr="00A453DD" w:rsidRDefault="00594E20" w:rsidP="00A453DD">
      <w:pPr>
        <w:ind w:firstLine="0"/>
        <w:jc w:val="center"/>
        <w:rPr>
          <w:b/>
          <w:sz w:val="28"/>
          <w:szCs w:val="28"/>
        </w:rPr>
      </w:pPr>
    </w:p>
    <w:p w14:paraId="7FE6D1A5" w14:textId="2384A0A5" w:rsidR="00594E20" w:rsidRPr="00A453DD" w:rsidRDefault="00A453DD" w:rsidP="00A453DD">
      <w:pPr>
        <w:ind w:firstLine="0"/>
        <w:jc w:val="center"/>
        <w:rPr>
          <w:b/>
          <w:sz w:val="28"/>
          <w:szCs w:val="28"/>
        </w:rPr>
      </w:pPr>
      <w:r w:rsidRPr="00A453DD">
        <w:rPr>
          <w:b/>
          <w:sz w:val="28"/>
          <w:szCs w:val="28"/>
          <w:lang w:val="en-US"/>
        </w:rPr>
        <w:t>I</w:t>
      </w:r>
      <w:r w:rsidRPr="00A453DD">
        <w:rPr>
          <w:b/>
          <w:sz w:val="28"/>
          <w:szCs w:val="28"/>
        </w:rPr>
        <w:t xml:space="preserve">. </w:t>
      </w:r>
      <w:r w:rsidR="00594E20" w:rsidRPr="00A453DD">
        <w:rPr>
          <w:b/>
          <w:sz w:val="28"/>
          <w:szCs w:val="28"/>
        </w:rPr>
        <w:t>Общие положения</w:t>
      </w:r>
    </w:p>
    <w:p w14:paraId="5505B528" w14:textId="77777777" w:rsidR="00594E20" w:rsidRPr="00A453DD" w:rsidRDefault="00594E20" w:rsidP="00A453DD">
      <w:pPr>
        <w:ind w:firstLine="0"/>
        <w:jc w:val="center"/>
        <w:rPr>
          <w:b/>
          <w:sz w:val="28"/>
          <w:szCs w:val="28"/>
        </w:rPr>
      </w:pPr>
      <w:r w:rsidRPr="00A453DD">
        <w:rPr>
          <w:b/>
          <w:sz w:val="28"/>
          <w:szCs w:val="28"/>
        </w:rPr>
        <w:t>Предмет регулирования Административного регламента</w:t>
      </w:r>
    </w:p>
    <w:p w14:paraId="57039014" w14:textId="1EA50A4B" w:rsidR="00594E20" w:rsidRPr="007A5D44" w:rsidRDefault="00A453DD" w:rsidP="007A5D44">
      <w:pPr>
        <w:ind w:firstLine="567"/>
        <w:rPr>
          <w:sz w:val="28"/>
          <w:szCs w:val="28"/>
        </w:rPr>
      </w:pPr>
      <w:r>
        <w:rPr>
          <w:sz w:val="28"/>
          <w:szCs w:val="28"/>
        </w:rPr>
        <w:t xml:space="preserve">1.1. </w:t>
      </w:r>
      <w:r w:rsidR="00594E20" w:rsidRPr="007A5D44">
        <w:rPr>
          <w:sz w:val="28"/>
          <w:szCs w:val="28"/>
        </w:rPr>
        <w:t xml:space="preserve">Административный регламент предоставления муниципальной услуги  «Установление публичного сервитута» (далее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 </w:t>
      </w:r>
    </w:p>
    <w:p w14:paraId="3EBB3338" w14:textId="687BA686" w:rsidR="00594E20" w:rsidRPr="007A5D44" w:rsidRDefault="00A453DD" w:rsidP="007A5D44">
      <w:pPr>
        <w:ind w:firstLine="567"/>
        <w:rPr>
          <w:sz w:val="28"/>
          <w:szCs w:val="28"/>
        </w:rPr>
      </w:pPr>
      <w:r>
        <w:rPr>
          <w:sz w:val="28"/>
          <w:szCs w:val="28"/>
        </w:rPr>
        <w:t xml:space="preserve">1.2. </w:t>
      </w:r>
      <w:r w:rsidR="00594E20" w:rsidRPr="007A5D44">
        <w:rPr>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2EA8D106" w14:textId="1D0FB823" w:rsidR="00594E20" w:rsidRPr="007A5D44" w:rsidRDefault="00594E20" w:rsidP="007A5D44">
      <w:pPr>
        <w:ind w:firstLine="567"/>
        <w:rPr>
          <w:sz w:val="28"/>
          <w:szCs w:val="28"/>
        </w:rPr>
      </w:pPr>
      <w:r w:rsidRPr="007A5D44">
        <w:rPr>
          <w:sz w:val="28"/>
          <w:szCs w:val="28"/>
        </w:rPr>
        <w:t>Настоящий 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14:paraId="1D679951" w14:textId="77777777" w:rsidR="00594E20" w:rsidRPr="00A453DD" w:rsidRDefault="00594E20" w:rsidP="00A453DD">
      <w:pPr>
        <w:ind w:firstLine="0"/>
        <w:jc w:val="center"/>
        <w:rPr>
          <w:b/>
          <w:bCs/>
          <w:sz w:val="28"/>
          <w:szCs w:val="28"/>
        </w:rPr>
      </w:pPr>
    </w:p>
    <w:p w14:paraId="2A716C81" w14:textId="7708D2DE" w:rsidR="00594E20" w:rsidRPr="00A453DD" w:rsidRDefault="00594E20" w:rsidP="00A453DD">
      <w:pPr>
        <w:ind w:firstLine="0"/>
        <w:jc w:val="center"/>
        <w:rPr>
          <w:b/>
          <w:bCs/>
          <w:sz w:val="28"/>
          <w:szCs w:val="28"/>
        </w:rPr>
      </w:pPr>
      <w:r w:rsidRPr="00A453DD">
        <w:rPr>
          <w:b/>
          <w:bCs/>
          <w:sz w:val="28"/>
          <w:szCs w:val="28"/>
        </w:rPr>
        <w:t>Круг Заявителей</w:t>
      </w:r>
    </w:p>
    <w:p w14:paraId="5C5C4D8E" w14:textId="0AC99447" w:rsidR="00594E20" w:rsidRPr="007A5D44" w:rsidRDefault="00A453DD" w:rsidP="007A5D44">
      <w:pPr>
        <w:ind w:firstLine="567"/>
        <w:rPr>
          <w:sz w:val="28"/>
          <w:szCs w:val="28"/>
        </w:rPr>
      </w:pPr>
      <w:r>
        <w:rPr>
          <w:sz w:val="28"/>
          <w:szCs w:val="28"/>
        </w:rPr>
        <w:t xml:space="preserve">1.3. </w:t>
      </w:r>
      <w:r w:rsidR="00594E20" w:rsidRPr="007A5D44">
        <w:rPr>
          <w:sz w:val="28"/>
          <w:szCs w:val="28"/>
        </w:rPr>
        <w:t>Заявителями на получение муниципальной услуги являются организации (далее – Заявители):</w:t>
      </w:r>
    </w:p>
    <w:p w14:paraId="5C181F5E" w14:textId="0281F48B" w:rsidR="00594E20" w:rsidRPr="007A5D44" w:rsidRDefault="00A453DD" w:rsidP="007A5D44">
      <w:pPr>
        <w:ind w:firstLine="567"/>
        <w:rPr>
          <w:sz w:val="28"/>
          <w:szCs w:val="28"/>
        </w:rPr>
      </w:pPr>
      <w:r>
        <w:rPr>
          <w:sz w:val="28"/>
          <w:szCs w:val="28"/>
        </w:rPr>
        <w:t xml:space="preserve">1) </w:t>
      </w:r>
      <w:r w:rsidR="00594E20" w:rsidRPr="007A5D44">
        <w:rPr>
          <w:sz w:val="28"/>
          <w:szCs w:val="28"/>
        </w:rPr>
        <w:t>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их участков (частей);</w:t>
      </w:r>
    </w:p>
    <w:p w14:paraId="247850BC" w14:textId="0C7E4403" w:rsidR="00594E20" w:rsidRPr="007A5D44" w:rsidRDefault="00A453DD" w:rsidP="007A5D44">
      <w:pPr>
        <w:ind w:firstLine="567"/>
        <w:rPr>
          <w:sz w:val="28"/>
          <w:szCs w:val="28"/>
        </w:rPr>
      </w:pPr>
      <w:r>
        <w:rPr>
          <w:sz w:val="28"/>
          <w:szCs w:val="28"/>
        </w:rPr>
        <w:t xml:space="preserve">2) </w:t>
      </w:r>
      <w:r w:rsidR="00594E20" w:rsidRPr="007A5D44">
        <w:rPr>
          <w:sz w:val="28"/>
          <w:szCs w:val="28"/>
        </w:rPr>
        <w:t>Являющиеся организациями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36BE123E" w14:textId="03A002E1" w:rsidR="00594E20" w:rsidRPr="007A5D44" w:rsidRDefault="00A453DD" w:rsidP="007A5D44">
      <w:pPr>
        <w:ind w:firstLine="567"/>
        <w:rPr>
          <w:sz w:val="28"/>
          <w:szCs w:val="28"/>
        </w:rPr>
      </w:pPr>
      <w:r>
        <w:rPr>
          <w:sz w:val="28"/>
          <w:szCs w:val="28"/>
        </w:rPr>
        <w:t xml:space="preserve">3) </w:t>
      </w:r>
      <w:r w:rsidR="00594E20" w:rsidRPr="007A5D44">
        <w:rPr>
          <w:sz w:val="28"/>
          <w:szCs w:val="28"/>
        </w:rPr>
        <w:t>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14:paraId="34CE951D" w14:textId="33E3FFB4" w:rsidR="00594E20" w:rsidRPr="007A5D44" w:rsidRDefault="00A453DD" w:rsidP="007A5D44">
      <w:pPr>
        <w:ind w:firstLine="567"/>
        <w:rPr>
          <w:sz w:val="28"/>
          <w:szCs w:val="28"/>
        </w:rPr>
      </w:pPr>
      <w:r>
        <w:rPr>
          <w:sz w:val="28"/>
          <w:szCs w:val="28"/>
        </w:rPr>
        <w:t xml:space="preserve">4) </w:t>
      </w:r>
      <w:r w:rsidR="00594E20" w:rsidRPr="007A5D44">
        <w:rPr>
          <w:sz w:val="28"/>
          <w:szCs w:val="28"/>
        </w:rPr>
        <w:t xml:space="preserve">Предусмотренные пунктом 1 статьи 56.4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w:t>
      </w:r>
      <w:r w:rsidR="00594E20" w:rsidRPr="007A5D44">
        <w:rPr>
          <w:sz w:val="28"/>
          <w:szCs w:val="28"/>
        </w:rPr>
        <w:lastRenderedPageBreak/>
        <w:t>изъятием такого земельного участка для государственных или муниципальных нужд, реконструкции его участка (части):</w:t>
      </w:r>
    </w:p>
    <w:p w14:paraId="743B4309" w14:textId="2469561F" w:rsidR="00594E20" w:rsidRPr="007A5D44" w:rsidRDefault="00594E20" w:rsidP="007A5D44">
      <w:pPr>
        <w:ind w:firstLine="567"/>
        <w:rPr>
          <w:sz w:val="28"/>
          <w:szCs w:val="28"/>
        </w:rPr>
      </w:pPr>
      <w:r w:rsidRPr="007A5D44">
        <w:rPr>
          <w:sz w:val="28"/>
          <w:szCs w:val="28"/>
        </w:rPr>
        <w:t>-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2087B7BE" w14:textId="1B3391B4" w:rsidR="00594E20" w:rsidRPr="007A5D44" w:rsidRDefault="00594E20" w:rsidP="007A5D44">
      <w:pPr>
        <w:ind w:firstLine="567"/>
        <w:rPr>
          <w:sz w:val="28"/>
          <w:szCs w:val="28"/>
        </w:rPr>
      </w:pPr>
      <w:r w:rsidRPr="007A5D44">
        <w:rPr>
          <w:sz w:val="28"/>
          <w:szCs w:val="28"/>
        </w:rPr>
        <w:t>- осуществляющие реконструкцию или капитальный инженерного сооружения, являющегося линейным объектом, реконструкцию, капитальный ремонт его участков (частей) в связи с планируемым строительством, реконструкцией или капитальным ремонтом объектов капитального строительства;</w:t>
      </w:r>
    </w:p>
    <w:p w14:paraId="11A0B716" w14:textId="75A377B0" w:rsidR="00594E20" w:rsidRPr="007A5D44" w:rsidRDefault="00A453DD" w:rsidP="007A5D44">
      <w:pPr>
        <w:ind w:firstLine="567"/>
        <w:rPr>
          <w:sz w:val="28"/>
          <w:szCs w:val="28"/>
        </w:rPr>
      </w:pPr>
      <w:r>
        <w:rPr>
          <w:sz w:val="28"/>
          <w:szCs w:val="28"/>
        </w:rPr>
        <w:t xml:space="preserve">5) </w:t>
      </w:r>
      <w:r w:rsidR="00594E20" w:rsidRPr="007A5D44">
        <w:rPr>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5D9C9045" w14:textId="6EBCD1BA" w:rsidR="00594E20" w:rsidRPr="007A5D44" w:rsidRDefault="00A453DD" w:rsidP="007A5D44">
      <w:pPr>
        <w:ind w:firstLine="567"/>
        <w:rPr>
          <w:sz w:val="28"/>
          <w:szCs w:val="28"/>
        </w:rPr>
      </w:pPr>
      <w:r>
        <w:rPr>
          <w:sz w:val="28"/>
          <w:szCs w:val="28"/>
        </w:rPr>
        <w:t xml:space="preserve">1.3.1. </w:t>
      </w:r>
      <w:r w:rsidR="00594E20" w:rsidRPr="007A5D44">
        <w:rPr>
          <w:sz w:val="28"/>
          <w:szCs w:val="28"/>
        </w:rPr>
        <w:t>Положения, предусмотренные настоящим Административным регламентом в отношении Заявителя, распространяются на его уполномоченного представителя.</w:t>
      </w:r>
    </w:p>
    <w:p w14:paraId="6DADAB46" w14:textId="77777777" w:rsidR="00594E20" w:rsidRPr="007A5D44" w:rsidRDefault="00594E20" w:rsidP="007A5D44">
      <w:pPr>
        <w:ind w:firstLine="567"/>
        <w:rPr>
          <w:sz w:val="28"/>
          <w:szCs w:val="28"/>
        </w:rPr>
      </w:pPr>
    </w:p>
    <w:p w14:paraId="3A908AF3" w14:textId="77777777" w:rsidR="00594E20" w:rsidRPr="00A453DD" w:rsidRDefault="00594E20" w:rsidP="00A453DD">
      <w:pPr>
        <w:ind w:firstLine="0"/>
        <w:jc w:val="center"/>
        <w:rPr>
          <w:b/>
          <w:bCs/>
          <w:sz w:val="28"/>
          <w:szCs w:val="28"/>
        </w:rPr>
      </w:pPr>
      <w:r w:rsidRPr="00A453DD">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562F631E" w14:textId="2CE0FD5F" w:rsidR="00594E20" w:rsidRPr="007A5D44" w:rsidRDefault="00A453DD" w:rsidP="007A5D44">
      <w:pPr>
        <w:ind w:firstLine="567"/>
        <w:rPr>
          <w:sz w:val="28"/>
          <w:szCs w:val="28"/>
        </w:rPr>
      </w:pPr>
      <w:r>
        <w:rPr>
          <w:sz w:val="28"/>
          <w:szCs w:val="28"/>
        </w:rPr>
        <w:t xml:space="preserve">1.4 </w:t>
      </w:r>
      <w:r w:rsidR="00594E20" w:rsidRPr="007A5D44">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72FA63BE" w14:textId="1B161780" w:rsidR="00594E20" w:rsidRPr="007A5D44" w:rsidRDefault="00A453DD" w:rsidP="007A5D44">
      <w:pPr>
        <w:ind w:firstLine="567"/>
        <w:rPr>
          <w:sz w:val="28"/>
          <w:szCs w:val="28"/>
        </w:rPr>
      </w:pPr>
      <w:r>
        <w:rPr>
          <w:sz w:val="28"/>
          <w:szCs w:val="28"/>
        </w:rPr>
        <w:t xml:space="preserve">1.5. </w:t>
      </w:r>
      <w:r w:rsidR="00594E20" w:rsidRPr="007A5D44">
        <w:rPr>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ему объектов), а также комбинации значений признаков, каждая из которых соответствует одному варианту предоставления муниципальной услуги приведенных в Приложении 5 к настоящему Административному регламенту.    </w:t>
      </w:r>
    </w:p>
    <w:p w14:paraId="0AD154CE" w14:textId="77777777" w:rsidR="00594E20" w:rsidRPr="007A5D44" w:rsidRDefault="00594E20" w:rsidP="007A5D44">
      <w:pPr>
        <w:ind w:firstLine="567"/>
        <w:rPr>
          <w:sz w:val="28"/>
          <w:szCs w:val="28"/>
        </w:rPr>
      </w:pPr>
    </w:p>
    <w:p w14:paraId="1BAF2227" w14:textId="3D49A749" w:rsidR="00594E20" w:rsidRPr="00A453DD" w:rsidRDefault="00594E20" w:rsidP="00A453DD">
      <w:pPr>
        <w:ind w:firstLine="0"/>
        <w:jc w:val="center"/>
        <w:rPr>
          <w:b/>
          <w:bCs/>
          <w:sz w:val="28"/>
          <w:szCs w:val="28"/>
        </w:rPr>
      </w:pPr>
      <w:proofErr w:type="spellStart"/>
      <w:r w:rsidRPr="00A453DD">
        <w:rPr>
          <w:b/>
          <w:bCs/>
          <w:sz w:val="28"/>
          <w:szCs w:val="28"/>
        </w:rPr>
        <w:t>II.Стандарт</w:t>
      </w:r>
      <w:proofErr w:type="spellEnd"/>
      <w:r w:rsidRPr="00A453DD">
        <w:rPr>
          <w:b/>
          <w:bCs/>
          <w:sz w:val="28"/>
          <w:szCs w:val="28"/>
        </w:rPr>
        <w:t xml:space="preserve"> предоставления муниципальной услуги</w:t>
      </w:r>
    </w:p>
    <w:p w14:paraId="28BDF84D" w14:textId="4DA36480" w:rsidR="00594E20" w:rsidRDefault="00594E20" w:rsidP="00A453DD">
      <w:pPr>
        <w:ind w:firstLine="0"/>
        <w:jc w:val="center"/>
        <w:rPr>
          <w:b/>
          <w:bCs/>
          <w:sz w:val="28"/>
          <w:szCs w:val="28"/>
        </w:rPr>
      </w:pPr>
      <w:r w:rsidRPr="00A453DD">
        <w:rPr>
          <w:b/>
          <w:bCs/>
          <w:sz w:val="28"/>
          <w:szCs w:val="28"/>
        </w:rPr>
        <w:t>Наименование муниципальной услуги</w:t>
      </w:r>
    </w:p>
    <w:p w14:paraId="1A1CDAB0" w14:textId="77777777" w:rsidR="00A453DD" w:rsidRPr="00A453DD" w:rsidRDefault="00A453DD" w:rsidP="00A453DD">
      <w:pPr>
        <w:ind w:firstLine="0"/>
        <w:jc w:val="center"/>
        <w:rPr>
          <w:b/>
          <w:bCs/>
          <w:sz w:val="28"/>
          <w:szCs w:val="28"/>
        </w:rPr>
      </w:pPr>
    </w:p>
    <w:p w14:paraId="1AEB7C6A" w14:textId="068E8516" w:rsidR="00594E20" w:rsidRPr="007A5D44" w:rsidRDefault="00A453DD" w:rsidP="007A5D44">
      <w:pPr>
        <w:ind w:firstLine="567"/>
        <w:rPr>
          <w:sz w:val="28"/>
          <w:szCs w:val="28"/>
        </w:rPr>
      </w:pPr>
      <w:r>
        <w:rPr>
          <w:sz w:val="28"/>
          <w:szCs w:val="28"/>
        </w:rPr>
        <w:t xml:space="preserve">2.1. </w:t>
      </w:r>
      <w:r w:rsidR="00594E20" w:rsidRPr="007A5D44">
        <w:rPr>
          <w:sz w:val="28"/>
          <w:szCs w:val="28"/>
        </w:rPr>
        <w:t>Муниципальная услуга «Установление публичного сервитута».</w:t>
      </w:r>
    </w:p>
    <w:p w14:paraId="5710AB33" w14:textId="3007C27B" w:rsidR="00594E20" w:rsidRPr="00A453DD" w:rsidRDefault="00594E20" w:rsidP="00A453DD">
      <w:pPr>
        <w:ind w:firstLine="0"/>
        <w:jc w:val="center"/>
        <w:rPr>
          <w:b/>
          <w:bCs/>
          <w:sz w:val="28"/>
          <w:szCs w:val="28"/>
        </w:rPr>
      </w:pPr>
    </w:p>
    <w:p w14:paraId="3584A250" w14:textId="34BCB27D" w:rsidR="00594E20" w:rsidRPr="00A453DD" w:rsidRDefault="00594E20" w:rsidP="00A453DD">
      <w:pPr>
        <w:ind w:firstLine="0"/>
        <w:jc w:val="center"/>
        <w:rPr>
          <w:b/>
          <w:bCs/>
          <w:sz w:val="28"/>
          <w:szCs w:val="28"/>
        </w:rPr>
      </w:pPr>
      <w:r w:rsidRPr="00A453DD">
        <w:rPr>
          <w:b/>
          <w:bCs/>
          <w:sz w:val="28"/>
          <w:szCs w:val="28"/>
        </w:rPr>
        <w:t>Наименование органа, предоставляющего муниципальную услугу</w:t>
      </w:r>
    </w:p>
    <w:p w14:paraId="3C53A849" w14:textId="77777777" w:rsidR="00594E20" w:rsidRPr="00A453DD" w:rsidRDefault="00594E20" w:rsidP="00A453DD">
      <w:pPr>
        <w:ind w:firstLine="0"/>
        <w:jc w:val="center"/>
        <w:rPr>
          <w:b/>
          <w:bCs/>
          <w:sz w:val="28"/>
          <w:szCs w:val="28"/>
        </w:rPr>
      </w:pPr>
    </w:p>
    <w:p w14:paraId="706BCE76" w14:textId="60DA7DC0" w:rsidR="00594E20" w:rsidRPr="007A5D44" w:rsidRDefault="00A453DD" w:rsidP="007A5D44">
      <w:pPr>
        <w:ind w:firstLine="567"/>
        <w:rPr>
          <w:sz w:val="28"/>
          <w:szCs w:val="28"/>
        </w:rPr>
      </w:pPr>
      <w:r>
        <w:rPr>
          <w:sz w:val="28"/>
          <w:szCs w:val="28"/>
        </w:rPr>
        <w:t xml:space="preserve">2.2. </w:t>
      </w:r>
      <w:r w:rsidR="00594E20" w:rsidRPr="007A5D44">
        <w:rPr>
          <w:sz w:val="28"/>
          <w:szCs w:val="28"/>
        </w:rPr>
        <w:t xml:space="preserve">Предоставление муниципальной услуги осуществляет администрация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 (далее-Уполномоченный орган). Непосредственное предоставление муниципальной услуги осуществляет Комитет по управлению муниципальным имуществом и земельными ресурсами администрации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 (далее - Комитет).</w:t>
      </w:r>
    </w:p>
    <w:p w14:paraId="72DC6BD1" w14:textId="4C07C240" w:rsidR="00594E20" w:rsidRPr="007A5D44" w:rsidRDefault="00A453DD" w:rsidP="007A5D44">
      <w:pPr>
        <w:ind w:firstLine="567"/>
        <w:rPr>
          <w:sz w:val="28"/>
          <w:szCs w:val="28"/>
        </w:rPr>
      </w:pPr>
      <w:r>
        <w:rPr>
          <w:sz w:val="28"/>
          <w:szCs w:val="28"/>
        </w:rPr>
        <w:lastRenderedPageBreak/>
        <w:t xml:space="preserve">2.3. </w:t>
      </w:r>
      <w:r w:rsidR="00594E20" w:rsidRPr="007A5D44">
        <w:rPr>
          <w:sz w:val="28"/>
          <w:szCs w:val="28"/>
        </w:rPr>
        <w:t>В предоставлении муниципальной услуги, в части приема документов,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ГБУ НО «УМФЦ»).</w:t>
      </w:r>
    </w:p>
    <w:p w14:paraId="0D2120F2" w14:textId="77777777" w:rsidR="00594E20" w:rsidRPr="007A5D44" w:rsidRDefault="00594E20" w:rsidP="007A5D44">
      <w:pPr>
        <w:ind w:firstLine="567"/>
        <w:rPr>
          <w:sz w:val="28"/>
          <w:szCs w:val="28"/>
        </w:rPr>
      </w:pPr>
      <w:r w:rsidRPr="007A5D44">
        <w:rPr>
          <w:sz w:val="28"/>
          <w:szCs w:val="28"/>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Уполномоченным органом (далее - Соглашение о взаимодействии).</w:t>
      </w:r>
    </w:p>
    <w:p w14:paraId="4AF9ACAB" w14:textId="77777777" w:rsidR="00594E20" w:rsidRPr="00A453DD" w:rsidRDefault="00594E20" w:rsidP="00A453DD">
      <w:pPr>
        <w:ind w:firstLine="0"/>
        <w:jc w:val="center"/>
        <w:rPr>
          <w:b/>
          <w:bCs/>
          <w:sz w:val="28"/>
          <w:szCs w:val="28"/>
        </w:rPr>
      </w:pPr>
    </w:p>
    <w:p w14:paraId="67620445" w14:textId="77777777" w:rsidR="00594E20" w:rsidRPr="00A453DD" w:rsidRDefault="00594E20" w:rsidP="00A453DD">
      <w:pPr>
        <w:ind w:firstLine="0"/>
        <w:jc w:val="center"/>
        <w:rPr>
          <w:b/>
          <w:bCs/>
          <w:sz w:val="28"/>
          <w:szCs w:val="28"/>
        </w:rPr>
      </w:pPr>
      <w:r w:rsidRPr="00A453DD">
        <w:rPr>
          <w:b/>
          <w:bCs/>
          <w:sz w:val="28"/>
          <w:szCs w:val="28"/>
        </w:rPr>
        <w:t>Результат предоставления муниципальной услуги</w:t>
      </w:r>
    </w:p>
    <w:p w14:paraId="364AB757" w14:textId="77777777" w:rsidR="00594E20" w:rsidRPr="00A453DD" w:rsidRDefault="00594E20" w:rsidP="00A453DD">
      <w:pPr>
        <w:ind w:firstLine="0"/>
        <w:jc w:val="center"/>
        <w:rPr>
          <w:b/>
          <w:bCs/>
          <w:sz w:val="28"/>
          <w:szCs w:val="28"/>
        </w:rPr>
      </w:pPr>
    </w:p>
    <w:p w14:paraId="6B684A23" w14:textId="6FF123B3" w:rsidR="00594E20" w:rsidRPr="007A5D44" w:rsidRDefault="00A453DD" w:rsidP="007A5D44">
      <w:pPr>
        <w:ind w:firstLine="567"/>
        <w:rPr>
          <w:sz w:val="28"/>
          <w:szCs w:val="28"/>
        </w:rPr>
      </w:pPr>
      <w:r>
        <w:rPr>
          <w:sz w:val="28"/>
          <w:szCs w:val="28"/>
        </w:rPr>
        <w:t xml:space="preserve">2.4. </w:t>
      </w:r>
      <w:r w:rsidR="00594E20" w:rsidRPr="007A5D44">
        <w:rPr>
          <w:sz w:val="28"/>
          <w:szCs w:val="28"/>
        </w:rPr>
        <w:t>Результатом предоставления муниципальной услуги являются:</w:t>
      </w:r>
    </w:p>
    <w:p w14:paraId="1AF11023" w14:textId="7A4657A3" w:rsidR="00594E20" w:rsidRPr="007A5D44" w:rsidRDefault="00A453DD" w:rsidP="007A5D44">
      <w:pPr>
        <w:ind w:firstLine="567"/>
        <w:rPr>
          <w:sz w:val="28"/>
          <w:szCs w:val="28"/>
        </w:rPr>
      </w:pPr>
      <w:r>
        <w:rPr>
          <w:sz w:val="28"/>
          <w:szCs w:val="28"/>
        </w:rPr>
        <w:t xml:space="preserve">2.4.1. </w:t>
      </w:r>
      <w:r w:rsidR="00594E20" w:rsidRPr="007A5D44">
        <w:rPr>
          <w:sz w:val="28"/>
          <w:szCs w:val="28"/>
        </w:rPr>
        <w:t>Решение об установлении публичного сервитута по форме согласно приложению 1 к настоящему Административному регламенту;</w:t>
      </w:r>
    </w:p>
    <w:p w14:paraId="2D04C617" w14:textId="0213A99A" w:rsidR="00594E20" w:rsidRPr="007A5D44" w:rsidRDefault="00A453DD" w:rsidP="007A5D44">
      <w:pPr>
        <w:ind w:firstLine="567"/>
        <w:rPr>
          <w:sz w:val="28"/>
          <w:szCs w:val="28"/>
        </w:rPr>
      </w:pPr>
      <w:r>
        <w:rPr>
          <w:sz w:val="28"/>
          <w:szCs w:val="28"/>
        </w:rPr>
        <w:t xml:space="preserve">2.4.2. </w:t>
      </w:r>
      <w:r w:rsidR="00594E20" w:rsidRPr="007A5D44">
        <w:rPr>
          <w:sz w:val="28"/>
          <w:szCs w:val="28"/>
        </w:rPr>
        <w:t>Решение об отказе в предоставлении муниципальной услуги по форме согласно приложению 2 к настоящему Административному регламенту.</w:t>
      </w:r>
    </w:p>
    <w:p w14:paraId="2B301CC0" w14:textId="583D9088" w:rsidR="00594E20" w:rsidRPr="007A5D44" w:rsidRDefault="00A453DD" w:rsidP="007A5D44">
      <w:pPr>
        <w:ind w:firstLine="567"/>
        <w:rPr>
          <w:sz w:val="28"/>
          <w:szCs w:val="28"/>
        </w:rPr>
      </w:pPr>
      <w:r>
        <w:rPr>
          <w:sz w:val="28"/>
          <w:szCs w:val="28"/>
        </w:rPr>
        <w:t xml:space="preserve">2.5. </w:t>
      </w:r>
      <w:r w:rsidR="00594E20" w:rsidRPr="007A5D44">
        <w:rPr>
          <w:sz w:val="28"/>
          <w:szCs w:val="28"/>
        </w:rPr>
        <w:t>Документом, содержащим решение о предоставление муниципальной услуги, на основании которого Заявителю предоставляются результаты, является правовой акт Уполномоченного органа, содержащий такие реквизиты, как номер и дата.</w:t>
      </w:r>
    </w:p>
    <w:p w14:paraId="6FCBB4A9" w14:textId="0FAAFB33" w:rsidR="00594E20" w:rsidRDefault="00A453DD" w:rsidP="007A5D44">
      <w:pPr>
        <w:ind w:firstLine="567"/>
        <w:rPr>
          <w:sz w:val="28"/>
          <w:szCs w:val="28"/>
        </w:rPr>
      </w:pPr>
      <w:r>
        <w:rPr>
          <w:sz w:val="28"/>
          <w:szCs w:val="28"/>
        </w:rPr>
        <w:t xml:space="preserve">2.6. </w:t>
      </w:r>
      <w:r w:rsidR="00594E20" w:rsidRPr="007A5D44">
        <w:rPr>
          <w:sz w:val="28"/>
          <w:szCs w:val="28"/>
        </w:rPr>
        <w:t>Результаты муниципальной услуги,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290D2D57" w14:textId="77777777" w:rsidR="00A453DD" w:rsidRPr="00A453DD" w:rsidRDefault="00A453DD" w:rsidP="00A453DD">
      <w:pPr>
        <w:ind w:firstLine="0"/>
        <w:jc w:val="center"/>
        <w:rPr>
          <w:b/>
          <w:bCs/>
          <w:sz w:val="28"/>
          <w:szCs w:val="28"/>
        </w:rPr>
      </w:pPr>
    </w:p>
    <w:p w14:paraId="74DE9919" w14:textId="77777777" w:rsidR="00594E20" w:rsidRPr="00A453DD" w:rsidRDefault="00594E20" w:rsidP="00A453DD">
      <w:pPr>
        <w:ind w:firstLine="0"/>
        <w:jc w:val="center"/>
        <w:rPr>
          <w:b/>
          <w:bCs/>
          <w:sz w:val="28"/>
          <w:szCs w:val="28"/>
        </w:rPr>
      </w:pPr>
      <w:r w:rsidRPr="00A453DD">
        <w:rPr>
          <w:b/>
          <w:bCs/>
          <w:sz w:val="28"/>
          <w:szCs w:val="28"/>
        </w:rPr>
        <w:t>Срок предоставления муниципальной услуги.</w:t>
      </w:r>
    </w:p>
    <w:p w14:paraId="526CE2BC" w14:textId="77777777" w:rsidR="00A453DD" w:rsidRPr="00A453DD" w:rsidRDefault="00A453DD" w:rsidP="00A453DD">
      <w:pPr>
        <w:ind w:firstLine="0"/>
        <w:jc w:val="center"/>
        <w:rPr>
          <w:b/>
          <w:bCs/>
          <w:sz w:val="28"/>
          <w:szCs w:val="28"/>
        </w:rPr>
      </w:pPr>
    </w:p>
    <w:p w14:paraId="1AA44EE4" w14:textId="0080CA4A" w:rsidR="00594E20" w:rsidRPr="007A5D44" w:rsidRDefault="00A453DD" w:rsidP="007A5D44">
      <w:pPr>
        <w:ind w:firstLine="567"/>
        <w:rPr>
          <w:sz w:val="28"/>
          <w:szCs w:val="28"/>
        </w:rPr>
      </w:pPr>
      <w:r>
        <w:rPr>
          <w:sz w:val="28"/>
          <w:szCs w:val="28"/>
        </w:rPr>
        <w:t xml:space="preserve">2.7. </w:t>
      </w:r>
      <w:r w:rsidR="00594E20" w:rsidRPr="007A5D44">
        <w:rPr>
          <w:sz w:val="28"/>
          <w:szCs w:val="28"/>
        </w:rPr>
        <w:t>Срок предоставления муниципальной услуги определяется в соответствии с Земельным кодексом Российской Федерации (далее Земельный Кодекс).</w:t>
      </w:r>
    </w:p>
    <w:p w14:paraId="2C734F94" w14:textId="2271D6C0" w:rsidR="00594E20" w:rsidRPr="007A5D44" w:rsidRDefault="00594E20" w:rsidP="007A5D44">
      <w:pPr>
        <w:ind w:firstLine="567"/>
        <w:rPr>
          <w:sz w:val="28"/>
          <w:szCs w:val="28"/>
        </w:rPr>
      </w:pPr>
      <w:r w:rsidRPr="007A5D44">
        <w:rPr>
          <w:sz w:val="28"/>
          <w:szCs w:val="28"/>
        </w:rPr>
        <w:t xml:space="preserve">Уполномоченным органом может быть предусмотрено оказание муниципальной услуги в иной срок, не превышающий установленный Земельным кодексом. Уполномоченный орган принимает решение об установлении публичного сервитута или отказе в его установлении в течение: </w:t>
      </w:r>
    </w:p>
    <w:p w14:paraId="5EC0B6EE" w14:textId="6F6DDE45" w:rsidR="00594E20" w:rsidRPr="007A5D44" w:rsidRDefault="00A453DD" w:rsidP="007A5D44">
      <w:pPr>
        <w:ind w:firstLine="567"/>
        <w:rPr>
          <w:sz w:val="28"/>
          <w:szCs w:val="28"/>
        </w:rPr>
      </w:pPr>
      <w:r>
        <w:rPr>
          <w:sz w:val="28"/>
          <w:szCs w:val="28"/>
        </w:rPr>
        <w:t>1)</w:t>
      </w:r>
      <w:r w:rsidR="00594E20" w:rsidRPr="007A5D44">
        <w:rPr>
          <w:sz w:val="28"/>
          <w:szCs w:val="28"/>
        </w:rPr>
        <w:t xml:space="preserve">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14:paraId="2236C452" w14:textId="1DAAEA0A" w:rsidR="00594E20" w:rsidRPr="007A5D44" w:rsidRDefault="00A453DD" w:rsidP="007A5D44">
      <w:pPr>
        <w:ind w:firstLine="567"/>
        <w:rPr>
          <w:sz w:val="28"/>
          <w:szCs w:val="28"/>
        </w:rPr>
      </w:pPr>
      <w:r>
        <w:rPr>
          <w:sz w:val="28"/>
          <w:szCs w:val="28"/>
        </w:rPr>
        <w:t>2)</w:t>
      </w:r>
      <w:r w:rsidR="00594E20" w:rsidRPr="007A5D44">
        <w:rPr>
          <w:sz w:val="28"/>
          <w:szCs w:val="28"/>
        </w:rPr>
        <w:t xml:space="preserve">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1,2,4,4.1 и 5 статьи 39.37 Земельного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но не ранее чем 15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(за исключением случая, предусмотренного пунктом 10 статьи 39.42 Земельного Кодекса (за исключением случая, предусмотренного пунктом 10 статьи 39.42 Земельного Кодекса);</w:t>
      </w:r>
    </w:p>
    <w:p w14:paraId="2A163AEF" w14:textId="34A13FC4" w:rsidR="00594E20" w:rsidRPr="007A5D44" w:rsidRDefault="00A453DD" w:rsidP="007A5D44">
      <w:pPr>
        <w:ind w:firstLine="567"/>
        <w:rPr>
          <w:sz w:val="28"/>
          <w:szCs w:val="28"/>
        </w:rPr>
      </w:pPr>
      <w:r>
        <w:rPr>
          <w:sz w:val="28"/>
          <w:szCs w:val="28"/>
        </w:rPr>
        <w:lastRenderedPageBreak/>
        <w:t xml:space="preserve">3) </w:t>
      </w:r>
      <w:r w:rsidR="00594E20" w:rsidRPr="007A5D44">
        <w:rPr>
          <w:sz w:val="28"/>
          <w:szCs w:val="28"/>
        </w:rPr>
        <w:t>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w:t>
      </w:r>
    </w:p>
    <w:p w14:paraId="31DF9EB1" w14:textId="77777777" w:rsidR="00594E20" w:rsidRPr="00A453DD" w:rsidRDefault="00594E20" w:rsidP="00A453DD">
      <w:pPr>
        <w:ind w:firstLine="0"/>
        <w:jc w:val="center"/>
        <w:rPr>
          <w:b/>
          <w:bCs/>
          <w:sz w:val="28"/>
          <w:szCs w:val="28"/>
        </w:rPr>
      </w:pPr>
    </w:p>
    <w:p w14:paraId="6AD7CB28" w14:textId="77777777" w:rsidR="00594E20" w:rsidRPr="00A453DD" w:rsidRDefault="00594E20" w:rsidP="00A453DD">
      <w:pPr>
        <w:ind w:firstLine="0"/>
        <w:jc w:val="center"/>
        <w:rPr>
          <w:b/>
          <w:bCs/>
          <w:sz w:val="28"/>
          <w:szCs w:val="28"/>
        </w:rPr>
      </w:pPr>
      <w:r w:rsidRPr="00A453DD">
        <w:rPr>
          <w:b/>
          <w:bCs/>
          <w:sz w:val="28"/>
          <w:szCs w:val="28"/>
        </w:rPr>
        <w:t>Правовые основания для предоставления муниципальной услуги</w:t>
      </w:r>
    </w:p>
    <w:p w14:paraId="7399BC15" w14:textId="77777777" w:rsidR="00594E20" w:rsidRPr="00A453DD" w:rsidRDefault="00594E20" w:rsidP="00A453DD">
      <w:pPr>
        <w:ind w:firstLine="0"/>
        <w:jc w:val="center"/>
        <w:rPr>
          <w:b/>
          <w:bCs/>
          <w:sz w:val="28"/>
          <w:szCs w:val="28"/>
        </w:rPr>
      </w:pPr>
    </w:p>
    <w:p w14:paraId="6BD169E3" w14:textId="727EEC61" w:rsidR="00594E20" w:rsidRPr="007A5D44" w:rsidRDefault="00A453DD" w:rsidP="007A5D44">
      <w:pPr>
        <w:ind w:firstLine="567"/>
        <w:rPr>
          <w:sz w:val="28"/>
          <w:szCs w:val="28"/>
        </w:rPr>
      </w:pPr>
      <w:r>
        <w:rPr>
          <w:sz w:val="28"/>
          <w:szCs w:val="28"/>
        </w:rPr>
        <w:t xml:space="preserve">2.8. </w:t>
      </w:r>
      <w:r w:rsidR="00594E20" w:rsidRPr="007A5D44">
        <w:rPr>
          <w:sz w:val="28"/>
          <w:szCs w:val="28"/>
        </w:rPr>
        <w:t xml:space="preserve">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ГБУ НО «УМФЦ», размещен: на официальном сайте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https://balakhna.nobl.ru; в федеральной информационной системе «Единый портал государственных и муниципальных услуг (функций)» www.gosuslugi.ru. </w:t>
      </w:r>
    </w:p>
    <w:p w14:paraId="5BD817D5" w14:textId="77777777" w:rsidR="00594E20" w:rsidRPr="00A453DD" w:rsidRDefault="00594E20" w:rsidP="00A453DD">
      <w:pPr>
        <w:ind w:firstLine="0"/>
        <w:jc w:val="center"/>
        <w:rPr>
          <w:b/>
          <w:bCs/>
          <w:sz w:val="28"/>
          <w:szCs w:val="28"/>
        </w:rPr>
      </w:pPr>
    </w:p>
    <w:p w14:paraId="0C1735A7" w14:textId="77777777" w:rsidR="00594E20" w:rsidRPr="00A453DD" w:rsidRDefault="00594E20" w:rsidP="00A453DD">
      <w:pPr>
        <w:ind w:firstLine="0"/>
        <w:jc w:val="center"/>
        <w:rPr>
          <w:b/>
          <w:bCs/>
          <w:sz w:val="28"/>
          <w:szCs w:val="28"/>
        </w:rPr>
      </w:pPr>
      <w:r w:rsidRPr="00A453DD">
        <w:rPr>
          <w:b/>
          <w:bCs/>
          <w:sz w:val="28"/>
          <w:szCs w:val="28"/>
        </w:rPr>
        <w:t>Исчерпывающий перечень документов, необходимых для предоставления муниципальной услуги</w:t>
      </w:r>
    </w:p>
    <w:p w14:paraId="7171F107" w14:textId="77777777" w:rsidR="00594E20" w:rsidRPr="00A453DD" w:rsidRDefault="00594E20" w:rsidP="00A453DD">
      <w:pPr>
        <w:ind w:firstLine="0"/>
        <w:jc w:val="center"/>
        <w:rPr>
          <w:b/>
          <w:bCs/>
          <w:sz w:val="28"/>
          <w:szCs w:val="28"/>
        </w:rPr>
      </w:pPr>
    </w:p>
    <w:p w14:paraId="3B387D93" w14:textId="77777777" w:rsidR="00594E20" w:rsidRPr="007A5D44" w:rsidRDefault="00594E20" w:rsidP="007A5D44">
      <w:pPr>
        <w:ind w:firstLine="567"/>
        <w:rPr>
          <w:sz w:val="28"/>
          <w:szCs w:val="28"/>
        </w:rPr>
      </w:pPr>
      <w:r w:rsidRPr="007A5D44">
        <w:rPr>
          <w:sz w:val="28"/>
          <w:szCs w:val="28"/>
        </w:rPr>
        <w:t>2.9. Для получения муниципальной услуги Заявитель представляет:</w:t>
      </w:r>
    </w:p>
    <w:p w14:paraId="013636C4" w14:textId="6D15CF77" w:rsidR="00594E20" w:rsidRPr="007A5D44" w:rsidRDefault="00A453DD" w:rsidP="007A5D44">
      <w:pPr>
        <w:ind w:firstLine="567"/>
        <w:rPr>
          <w:sz w:val="28"/>
          <w:szCs w:val="28"/>
        </w:rPr>
      </w:pPr>
      <w:r>
        <w:rPr>
          <w:sz w:val="28"/>
          <w:szCs w:val="28"/>
        </w:rPr>
        <w:t xml:space="preserve">1) </w:t>
      </w:r>
      <w:r w:rsidR="00594E20" w:rsidRPr="007A5D44">
        <w:rPr>
          <w:sz w:val="28"/>
          <w:szCs w:val="28"/>
        </w:rPr>
        <w:t>Ходатайство о предоставлении муниципальной услуги (далее Заявление) по форме, согласно приложению 4 к настоящему Административному регламенту.</w:t>
      </w:r>
    </w:p>
    <w:p w14:paraId="790311FB" w14:textId="55A8D629" w:rsidR="00594E20" w:rsidRPr="007A5D44" w:rsidRDefault="00594E20" w:rsidP="007A5D44">
      <w:pPr>
        <w:ind w:firstLine="567"/>
        <w:rPr>
          <w:sz w:val="28"/>
          <w:szCs w:val="28"/>
        </w:rPr>
      </w:pPr>
      <w:r w:rsidRPr="007A5D44">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5D5B599" w14:textId="77777777" w:rsidR="00594E20" w:rsidRPr="007A5D44" w:rsidRDefault="00594E20" w:rsidP="007A5D44">
      <w:pPr>
        <w:ind w:firstLine="567"/>
        <w:rPr>
          <w:sz w:val="28"/>
          <w:szCs w:val="28"/>
        </w:rPr>
      </w:pPr>
      <w:r w:rsidRPr="007A5D44">
        <w:rPr>
          <w:sz w:val="28"/>
          <w:szCs w:val="28"/>
        </w:rPr>
        <w:t>В заявлении также указывается один из следующих способов направления результата предоставления муниципальной услуги:</w:t>
      </w:r>
    </w:p>
    <w:p w14:paraId="72A45D8F" w14:textId="568F61D4" w:rsidR="00594E20" w:rsidRPr="007A5D44" w:rsidRDefault="00A453DD" w:rsidP="007A5D44">
      <w:pPr>
        <w:ind w:firstLine="567"/>
        <w:rPr>
          <w:sz w:val="28"/>
          <w:szCs w:val="28"/>
        </w:rPr>
      </w:pPr>
      <w:r>
        <w:rPr>
          <w:sz w:val="28"/>
          <w:szCs w:val="28"/>
        </w:rPr>
        <w:t xml:space="preserve">- </w:t>
      </w:r>
      <w:r w:rsidR="00594E20" w:rsidRPr="007A5D44">
        <w:rPr>
          <w:sz w:val="28"/>
          <w:szCs w:val="28"/>
        </w:rPr>
        <w:t>в форме электронного документа в личном кабинете на ЕПГУ;</w:t>
      </w:r>
    </w:p>
    <w:p w14:paraId="26A632E2" w14:textId="375923E4" w:rsidR="00594E20" w:rsidRPr="007A5D44" w:rsidRDefault="00A453DD" w:rsidP="007A5D44">
      <w:pPr>
        <w:ind w:firstLine="567"/>
        <w:rPr>
          <w:sz w:val="28"/>
          <w:szCs w:val="28"/>
        </w:rPr>
      </w:pPr>
      <w:r>
        <w:rPr>
          <w:sz w:val="28"/>
          <w:szCs w:val="28"/>
        </w:rPr>
        <w:t xml:space="preserve">- </w:t>
      </w:r>
      <w:r w:rsidR="00594E20" w:rsidRPr="007A5D44">
        <w:rPr>
          <w:sz w:val="28"/>
          <w:szCs w:val="28"/>
        </w:rPr>
        <w:t>на бумажном носителе в виде распечатанного экземпляра электронного документа в Уполномоченном органе, ГБУ НО «УМФЦ», либо посредством почтового отправления с уведомлением о вручении.</w:t>
      </w:r>
    </w:p>
    <w:p w14:paraId="50FACC5C" w14:textId="210988AC" w:rsidR="00594E20" w:rsidRPr="007A5D44" w:rsidRDefault="00A453DD" w:rsidP="007A5D44">
      <w:pPr>
        <w:ind w:firstLine="567"/>
        <w:rPr>
          <w:sz w:val="28"/>
          <w:szCs w:val="28"/>
        </w:rPr>
      </w:pPr>
      <w:r>
        <w:rPr>
          <w:sz w:val="28"/>
          <w:szCs w:val="28"/>
        </w:rPr>
        <w:t xml:space="preserve">2) </w:t>
      </w:r>
      <w:r w:rsidR="00594E20" w:rsidRPr="007A5D44">
        <w:rPr>
          <w:sz w:val="28"/>
          <w:szCs w:val="28"/>
        </w:rP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07ED178" w14:textId="408A19BB" w:rsidR="00594E20" w:rsidRPr="007A5D44" w:rsidRDefault="003C73FD" w:rsidP="007A5D44">
      <w:pPr>
        <w:ind w:firstLine="567"/>
        <w:rPr>
          <w:sz w:val="28"/>
          <w:szCs w:val="28"/>
        </w:rPr>
      </w:pPr>
      <w:r>
        <w:rPr>
          <w:sz w:val="28"/>
          <w:szCs w:val="28"/>
        </w:rPr>
        <w:t xml:space="preserve">3) </w:t>
      </w:r>
      <w:r w:rsidR="00594E20" w:rsidRPr="007A5D44">
        <w:rPr>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00594E20" w:rsidRPr="007A5D44">
        <w:rPr>
          <w:sz w:val="28"/>
          <w:szCs w:val="28"/>
        </w:rPr>
        <w:t>sig</w:t>
      </w:r>
      <w:proofErr w:type="spellEnd"/>
      <w:r w:rsidR="00594E20" w:rsidRPr="007A5D44">
        <w:rPr>
          <w:sz w:val="28"/>
          <w:szCs w:val="28"/>
        </w:rPr>
        <w:t xml:space="preserve"> 3;</w:t>
      </w:r>
    </w:p>
    <w:p w14:paraId="5C36BF96" w14:textId="0801748F" w:rsidR="00594E20" w:rsidRPr="007A5D44" w:rsidRDefault="003C73FD" w:rsidP="007A5D44">
      <w:pPr>
        <w:ind w:firstLine="567"/>
        <w:rPr>
          <w:sz w:val="28"/>
          <w:szCs w:val="28"/>
        </w:rPr>
      </w:pPr>
      <w:r>
        <w:rPr>
          <w:sz w:val="28"/>
          <w:szCs w:val="28"/>
        </w:rPr>
        <w:lastRenderedPageBreak/>
        <w:t xml:space="preserve">4) </w:t>
      </w:r>
      <w:r w:rsidR="00594E20" w:rsidRPr="007A5D44">
        <w:rPr>
          <w:sz w:val="28"/>
          <w:szCs w:val="28"/>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3B60B2E9" w14:textId="63045A3E" w:rsidR="00594E20" w:rsidRPr="007A5D44" w:rsidRDefault="003C73FD" w:rsidP="007A5D44">
      <w:pPr>
        <w:ind w:firstLine="567"/>
        <w:rPr>
          <w:sz w:val="28"/>
          <w:szCs w:val="28"/>
        </w:rPr>
      </w:pPr>
      <w:r>
        <w:rPr>
          <w:sz w:val="28"/>
          <w:szCs w:val="28"/>
        </w:rPr>
        <w:t xml:space="preserve">5) </w:t>
      </w:r>
      <w:r w:rsidR="00594E20" w:rsidRPr="007A5D44">
        <w:rPr>
          <w:sz w:val="28"/>
          <w:szCs w:val="28"/>
        </w:rPr>
        <w:t>Копия соглашения, заключенного в письменной форме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07BC712F" w14:textId="2D412416" w:rsidR="00594E20" w:rsidRPr="007A5D44" w:rsidRDefault="003C73FD" w:rsidP="007A5D44">
      <w:pPr>
        <w:ind w:firstLine="567"/>
        <w:rPr>
          <w:sz w:val="28"/>
          <w:szCs w:val="28"/>
        </w:rPr>
      </w:pPr>
      <w:r>
        <w:rPr>
          <w:sz w:val="28"/>
          <w:szCs w:val="28"/>
        </w:rPr>
        <w:t xml:space="preserve">6) </w:t>
      </w:r>
      <w:r w:rsidR="00594E20" w:rsidRPr="007A5D44">
        <w:rPr>
          <w:sz w:val="28"/>
          <w:szCs w:val="28"/>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634ED810" w14:textId="756A1EB0" w:rsidR="00594E20" w:rsidRPr="007A5D44" w:rsidRDefault="003C73FD" w:rsidP="007A5D44">
      <w:pPr>
        <w:ind w:firstLine="567"/>
        <w:rPr>
          <w:sz w:val="28"/>
          <w:szCs w:val="28"/>
        </w:rPr>
      </w:pPr>
      <w:r>
        <w:rPr>
          <w:sz w:val="28"/>
          <w:szCs w:val="28"/>
        </w:rPr>
        <w:t xml:space="preserve">7) </w:t>
      </w:r>
      <w:r w:rsidR="00594E20" w:rsidRPr="007A5D44">
        <w:rPr>
          <w:sz w:val="28"/>
          <w:szCs w:val="28"/>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прокладки, переустройства, переноса инженерных коммуникаций, их эксплуатации в границах полос отвода и придорожных полос автомобильных дорог;</w:t>
      </w:r>
    </w:p>
    <w:p w14:paraId="62C3BC4C" w14:textId="4F074293" w:rsidR="00594E20" w:rsidRPr="007A5D44" w:rsidRDefault="003C73FD" w:rsidP="007A5D44">
      <w:pPr>
        <w:ind w:firstLine="567"/>
        <w:rPr>
          <w:sz w:val="28"/>
          <w:szCs w:val="28"/>
        </w:rPr>
      </w:pPr>
      <w:r>
        <w:rPr>
          <w:sz w:val="28"/>
          <w:szCs w:val="28"/>
        </w:rPr>
        <w:t>8)</w:t>
      </w:r>
      <w:r w:rsidR="00594E20" w:rsidRPr="007A5D44">
        <w:rPr>
          <w:sz w:val="28"/>
          <w:szCs w:val="28"/>
        </w:rPr>
        <w:t xml:space="preserve"> Копия договора, на основании которого осуществляются реконструкция, капитальный ремонт линейных объектов в связи с планируемым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w:t>
      </w:r>
    </w:p>
    <w:p w14:paraId="0A1B8B53" w14:textId="35510BF8" w:rsidR="00594E20" w:rsidRPr="007A5D44" w:rsidRDefault="00594E20" w:rsidP="007A5D44">
      <w:pPr>
        <w:ind w:firstLine="567"/>
        <w:rPr>
          <w:sz w:val="28"/>
          <w:szCs w:val="28"/>
        </w:rPr>
      </w:pPr>
      <w:r w:rsidRPr="007A5D44">
        <w:rPr>
          <w:sz w:val="28"/>
          <w:szCs w:val="28"/>
        </w:rPr>
        <w:t>9)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складирования строительных и (или)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5DBCAF37" w14:textId="1D67E1E0" w:rsidR="00594E20" w:rsidRPr="007A5D44" w:rsidRDefault="003C73FD" w:rsidP="007A5D44">
      <w:pPr>
        <w:ind w:firstLine="567"/>
        <w:rPr>
          <w:sz w:val="28"/>
          <w:szCs w:val="28"/>
        </w:rPr>
      </w:pPr>
      <w:r>
        <w:rPr>
          <w:sz w:val="28"/>
          <w:szCs w:val="28"/>
        </w:rPr>
        <w:t>1</w:t>
      </w:r>
      <w:r w:rsidR="00594E20" w:rsidRPr="007A5D44">
        <w:rPr>
          <w:sz w:val="28"/>
          <w:szCs w:val="28"/>
        </w:rPr>
        <w:t>0)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2A9AB66F" w14:textId="0270331E" w:rsidR="00594E20" w:rsidRPr="007A5D44" w:rsidRDefault="003C73FD" w:rsidP="007A5D44">
      <w:pPr>
        <w:ind w:firstLine="567"/>
        <w:rPr>
          <w:sz w:val="28"/>
          <w:szCs w:val="28"/>
        </w:rPr>
      </w:pPr>
      <w:r>
        <w:rPr>
          <w:sz w:val="28"/>
          <w:szCs w:val="28"/>
        </w:rPr>
        <w:t xml:space="preserve">2.10. </w:t>
      </w:r>
      <w:r w:rsidR="00594E20" w:rsidRPr="007A5D44">
        <w:rPr>
          <w:sz w:val="28"/>
          <w:szCs w:val="28"/>
        </w:rPr>
        <w:t xml:space="preserve">Ходатайство об установлении публичного сервитута и прилагаемые к нему документы, указанные в пункте 2.9. Административного регламента, направляются (подаются) в Уполномоченный орган по выбору заявителя лично или посредством </w:t>
      </w:r>
      <w:r w:rsidR="00594E20" w:rsidRPr="007A5D44">
        <w:rPr>
          <w:sz w:val="28"/>
          <w:szCs w:val="28"/>
        </w:rPr>
        <w:lastRenderedPageBreak/>
        <w:t>почтовой связи на бумажном носителе, либо в электронной форме, путем заполнения формы заявления через личный кабинет на ЕПГУ, либо через ГБУ НО «УМФЦ».</w:t>
      </w:r>
    </w:p>
    <w:p w14:paraId="0C5597EB" w14:textId="33BDAE66" w:rsidR="00594E20" w:rsidRPr="007A5D44" w:rsidRDefault="003C73FD" w:rsidP="007A5D44">
      <w:pPr>
        <w:ind w:firstLine="567"/>
        <w:rPr>
          <w:sz w:val="28"/>
          <w:szCs w:val="28"/>
        </w:rPr>
      </w:pPr>
      <w:r>
        <w:rPr>
          <w:sz w:val="28"/>
          <w:szCs w:val="28"/>
        </w:rPr>
        <w:t>2.11.</w:t>
      </w:r>
      <w:r w:rsidR="00594E20" w:rsidRPr="007A5D44">
        <w:rPr>
          <w:sz w:val="28"/>
          <w:szCs w:val="28"/>
        </w:rPr>
        <w:t xml:space="preserve"> С заявлением о предоставлении муниципальной услуги Заявитель в 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4AB1D2CF" w14:textId="7584AD05" w:rsidR="00594E20" w:rsidRPr="007A5D44" w:rsidRDefault="003C73FD" w:rsidP="007A5D44">
      <w:pPr>
        <w:ind w:firstLine="567"/>
        <w:rPr>
          <w:sz w:val="28"/>
          <w:szCs w:val="28"/>
        </w:rPr>
      </w:pPr>
      <w:r>
        <w:rPr>
          <w:sz w:val="28"/>
          <w:szCs w:val="28"/>
        </w:rPr>
        <w:t xml:space="preserve">1. </w:t>
      </w:r>
      <w:r w:rsidR="00594E20" w:rsidRPr="007A5D44">
        <w:rPr>
          <w:sz w:val="28"/>
          <w:szCs w:val="28"/>
        </w:rPr>
        <w:t>Сведения из Единого государственного реестра юридических лиц;</w:t>
      </w:r>
    </w:p>
    <w:p w14:paraId="22F13122" w14:textId="7FFEB8CF" w:rsidR="00594E20" w:rsidRPr="007A5D44" w:rsidRDefault="003C73FD" w:rsidP="007A5D44">
      <w:pPr>
        <w:ind w:firstLine="567"/>
        <w:rPr>
          <w:sz w:val="28"/>
          <w:szCs w:val="28"/>
        </w:rPr>
      </w:pPr>
      <w:r>
        <w:rPr>
          <w:sz w:val="28"/>
          <w:szCs w:val="28"/>
        </w:rPr>
        <w:t xml:space="preserve">2. </w:t>
      </w:r>
      <w:r w:rsidR="00594E20" w:rsidRPr="007A5D44">
        <w:rPr>
          <w:sz w:val="28"/>
          <w:szCs w:val="28"/>
        </w:rPr>
        <w:t>Сведения из Единого государственного реестра недвижимости о земельном участке;</w:t>
      </w:r>
    </w:p>
    <w:p w14:paraId="19F6A857" w14:textId="374627A6" w:rsidR="00594E20" w:rsidRPr="007A5D44" w:rsidRDefault="003C73FD" w:rsidP="007A5D44">
      <w:pPr>
        <w:ind w:firstLine="567"/>
        <w:rPr>
          <w:sz w:val="28"/>
          <w:szCs w:val="28"/>
        </w:rPr>
      </w:pPr>
      <w:r>
        <w:rPr>
          <w:sz w:val="28"/>
          <w:szCs w:val="28"/>
        </w:rPr>
        <w:t xml:space="preserve">3. </w:t>
      </w:r>
      <w:r w:rsidR="00594E20" w:rsidRPr="007A5D44">
        <w:rPr>
          <w:sz w:val="28"/>
          <w:szCs w:val="28"/>
        </w:rPr>
        <w:t>Сведения о правообладателях земельных участков, в отношении которых подано ходатайство об установлении публичного сервитута.</w:t>
      </w:r>
    </w:p>
    <w:p w14:paraId="26A4D3EB" w14:textId="12004429" w:rsidR="00594E20" w:rsidRPr="007A5D44" w:rsidRDefault="003C73FD" w:rsidP="007A5D44">
      <w:pPr>
        <w:ind w:firstLine="567"/>
        <w:rPr>
          <w:sz w:val="28"/>
          <w:szCs w:val="28"/>
        </w:rPr>
      </w:pPr>
      <w:r>
        <w:rPr>
          <w:sz w:val="28"/>
          <w:szCs w:val="28"/>
        </w:rPr>
        <w:t xml:space="preserve">2.12. </w:t>
      </w:r>
      <w:r w:rsidR="00594E20" w:rsidRPr="007A5D44">
        <w:rPr>
          <w:sz w:val="28"/>
          <w:szCs w:val="28"/>
        </w:rPr>
        <w:t>При предоставлении муниципальной услуги запрещается требовать от Заявителя:</w:t>
      </w:r>
    </w:p>
    <w:p w14:paraId="1C62AEB2" w14:textId="2974A6E8" w:rsidR="00594E20" w:rsidRPr="007A5D44" w:rsidRDefault="003C73FD" w:rsidP="007A5D44">
      <w:pPr>
        <w:ind w:firstLine="567"/>
        <w:rPr>
          <w:sz w:val="28"/>
          <w:szCs w:val="28"/>
        </w:rPr>
      </w:pPr>
      <w:r>
        <w:rPr>
          <w:sz w:val="28"/>
          <w:szCs w:val="28"/>
        </w:rPr>
        <w:t xml:space="preserve">1) </w:t>
      </w:r>
      <w:r w:rsidR="00594E20" w:rsidRPr="007A5D4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D4B1B7" w14:textId="5D5D36C0" w:rsidR="00594E20" w:rsidRPr="007A5D44" w:rsidRDefault="003C73FD" w:rsidP="007A5D44">
      <w:pPr>
        <w:ind w:firstLine="567"/>
        <w:rPr>
          <w:sz w:val="28"/>
          <w:szCs w:val="28"/>
        </w:rPr>
      </w:pPr>
      <w:r>
        <w:rPr>
          <w:sz w:val="28"/>
          <w:szCs w:val="28"/>
        </w:rPr>
        <w:t xml:space="preserve">2) </w:t>
      </w:r>
      <w:r w:rsidR="00594E20" w:rsidRPr="007A5D44">
        <w:rPr>
          <w:sz w:val="28"/>
          <w:szCs w:val="28"/>
        </w:rPr>
        <w:t xml:space="preserve">Представления документов и информации, которые в соответствии с нормативными правовыми актами Российской Федерации и правовыми актами Нижегородской области, муниципальными правовыми актами Администрации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-Федеральный закон № 210- ФЗ);</w:t>
      </w:r>
    </w:p>
    <w:p w14:paraId="4AB28528" w14:textId="7D757ECD" w:rsidR="00594E20" w:rsidRPr="007A5D44" w:rsidRDefault="003C73FD" w:rsidP="007A5D44">
      <w:pPr>
        <w:ind w:firstLine="567"/>
        <w:rPr>
          <w:sz w:val="28"/>
          <w:szCs w:val="28"/>
        </w:rPr>
      </w:pPr>
      <w:r>
        <w:rPr>
          <w:sz w:val="28"/>
          <w:szCs w:val="28"/>
        </w:rPr>
        <w:t xml:space="preserve">3) </w:t>
      </w:r>
      <w:r w:rsidR="00594E20" w:rsidRPr="007A5D4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B3AE7" w14:textId="77777777" w:rsidR="00594E20" w:rsidRPr="007A5D44" w:rsidRDefault="00594E20" w:rsidP="007A5D44">
      <w:pPr>
        <w:ind w:firstLine="567"/>
        <w:rPr>
          <w:sz w:val="28"/>
          <w:szCs w:val="28"/>
        </w:rPr>
      </w:pPr>
      <w:r w:rsidRPr="007A5D44">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FF94EB" w14:textId="77777777" w:rsidR="00594E20" w:rsidRPr="007A5D44" w:rsidRDefault="00594E20" w:rsidP="007A5D44">
      <w:pPr>
        <w:ind w:firstLine="567"/>
        <w:rPr>
          <w:sz w:val="28"/>
          <w:szCs w:val="28"/>
        </w:rPr>
      </w:pPr>
      <w:r w:rsidRPr="007A5D44">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00F5E2" w14:textId="77777777" w:rsidR="00594E20" w:rsidRPr="007A5D44" w:rsidRDefault="00594E20" w:rsidP="007A5D44">
      <w:pPr>
        <w:ind w:firstLine="567"/>
        <w:rPr>
          <w:sz w:val="28"/>
          <w:szCs w:val="28"/>
        </w:rPr>
      </w:pPr>
      <w:r w:rsidRPr="007A5D44">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E591FA" w14:textId="77777777" w:rsidR="00594E20" w:rsidRPr="007A5D44" w:rsidRDefault="00594E20" w:rsidP="007A5D44">
      <w:pPr>
        <w:ind w:firstLine="567"/>
        <w:rPr>
          <w:sz w:val="28"/>
          <w:szCs w:val="28"/>
        </w:rPr>
      </w:pPr>
      <w:r w:rsidRPr="007A5D44">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сотрудника ГБУ НО «УМФЦ»,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7A5D44">
        <w:rPr>
          <w:sz w:val="28"/>
          <w:szCs w:val="28"/>
        </w:rPr>
        <w:lastRenderedPageBreak/>
        <w:t>муниципальной услуги, либо в предоставлении муниципальной услуги, о чем в письменном виде за подписью руководителя Уполномоченного органа, начальника ГБУ НО «УМФЦ»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91E0A79" w14:textId="5D780D03" w:rsidR="00594E20" w:rsidRPr="007A5D44" w:rsidRDefault="00594E20" w:rsidP="007A5D44">
      <w:pPr>
        <w:ind w:firstLine="567"/>
        <w:rPr>
          <w:sz w:val="28"/>
          <w:szCs w:val="28"/>
        </w:rPr>
      </w:pPr>
      <w:r w:rsidRPr="007A5D44">
        <w:rPr>
          <w:sz w:val="28"/>
          <w:szCs w:val="28"/>
        </w:rPr>
        <w:t>2.13.</w:t>
      </w:r>
      <w:r w:rsidR="003C73FD">
        <w:rPr>
          <w:sz w:val="28"/>
          <w:szCs w:val="28"/>
        </w:rPr>
        <w:t xml:space="preserve"> </w:t>
      </w:r>
      <w:r w:rsidRPr="007A5D44">
        <w:rPr>
          <w:sz w:val="28"/>
          <w:szCs w:val="28"/>
        </w:rPr>
        <w:t>Исчерпывающий перечень оснований для отказа в приеме документов, необходимых для</w:t>
      </w:r>
      <w:r w:rsidR="003C73FD">
        <w:rPr>
          <w:sz w:val="28"/>
          <w:szCs w:val="28"/>
        </w:rPr>
        <w:t xml:space="preserve"> </w:t>
      </w:r>
      <w:r w:rsidRPr="007A5D44">
        <w:rPr>
          <w:sz w:val="28"/>
          <w:szCs w:val="28"/>
        </w:rPr>
        <w:t>предоставления муниципальной услуги указан в п.3.1.1. раздела III «Состав, последовательность и сроки выполнения административных процедур (действий).» настоящего Административного регламента.</w:t>
      </w:r>
      <w:r w:rsidR="003C73FD">
        <w:rPr>
          <w:sz w:val="28"/>
          <w:szCs w:val="28"/>
        </w:rPr>
        <w:t xml:space="preserve"> </w:t>
      </w:r>
    </w:p>
    <w:p w14:paraId="008497F5" w14:textId="2175BE22" w:rsidR="00594E20" w:rsidRPr="007A5D44" w:rsidRDefault="00594E20" w:rsidP="007A5D44">
      <w:pPr>
        <w:ind w:firstLine="567"/>
        <w:rPr>
          <w:sz w:val="28"/>
          <w:szCs w:val="28"/>
        </w:rPr>
      </w:pPr>
      <w:r w:rsidRPr="007A5D44">
        <w:rPr>
          <w:sz w:val="28"/>
          <w:szCs w:val="28"/>
        </w:rPr>
        <w:t>2.14.</w:t>
      </w:r>
      <w:r w:rsidR="003C73FD">
        <w:rPr>
          <w:sz w:val="28"/>
          <w:szCs w:val="28"/>
        </w:rPr>
        <w:t xml:space="preserve"> </w:t>
      </w:r>
      <w:r w:rsidRPr="007A5D44">
        <w:rPr>
          <w:sz w:val="28"/>
          <w:szCs w:val="28"/>
        </w:rPr>
        <w:t>Исчерпывающий перечень оснований для приостановления предоставления муниципальной услуги или отказа в</w:t>
      </w:r>
      <w:r w:rsidR="003C73FD">
        <w:rPr>
          <w:sz w:val="28"/>
          <w:szCs w:val="28"/>
        </w:rPr>
        <w:t xml:space="preserve"> </w:t>
      </w:r>
      <w:r w:rsidRPr="007A5D44">
        <w:rPr>
          <w:sz w:val="28"/>
          <w:szCs w:val="28"/>
        </w:rPr>
        <w:t>предоставлении муниципальной услуги указан в п 3.1.2. раздела III «Состав, последовательность и сроки выполнения административных процедур (действий).» настоящего Административного регламента.</w:t>
      </w:r>
    </w:p>
    <w:p w14:paraId="79C636DE" w14:textId="77777777" w:rsidR="00594E20" w:rsidRPr="003C73FD" w:rsidRDefault="00594E20" w:rsidP="003C73FD">
      <w:pPr>
        <w:ind w:firstLine="0"/>
        <w:jc w:val="center"/>
        <w:rPr>
          <w:b/>
          <w:bCs/>
          <w:sz w:val="28"/>
          <w:szCs w:val="28"/>
        </w:rPr>
      </w:pPr>
    </w:p>
    <w:p w14:paraId="4433CA93" w14:textId="77777777" w:rsidR="00594E20" w:rsidRPr="003C73FD" w:rsidRDefault="00594E20" w:rsidP="003C73FD">
      <w:pPr>
        <w:ind w:firstLine="0"/>
        <w:jc w:val="center"/>
        <w:rPr>
          <w:b/>
          <w:bCs/>
          <w:sz w:val="28"/>
          <w:szCs w:val="28"/>
        </w:rPr>
      </w:pPr>
      <w:r w:rsidRPr="003C73FD">
        <w:rPr>
          <w:b/>
          <w:bCs/>
          <w:sz w:val="28"/>
          <w:szCs w:val="28"/>
        </w:rPr>
        <w:t>Размер платы, взимаемой с заявителя при предоставлении муниципальной услуги, и способы её взимания</w:t>
      </w:r>
    </w:p>
    <w:p w14:paraId="11EF4C63" w14:textId="77777777" w:rsidR="00594E20" w:rsidRPr="003C73FD" w:rsidRDefault="00594E20" w:rsidP="003C73FD">
      <w:pPr>
        <w:ind w:firstLine="0"/>
        <w:jc w:val="center"/>
        <w:rPr>
          <w:b/>
          <w:bCs/>
          <w:sz w:val="28"/>
          <w:szCs w:val="28"/>
        </w:rPr>
      </w:pPr>
    </w:p>
    <w:p w14:paraId="2452236B" w14:textId="438BCC16" w:rsidR="00594E20" w:rsidRPr="007A5D44" w:rsidRDefault="003C73FD" w:rsidP="007A5D44">
      <w:pPr>
        <w:ind w:firstLine="567"/>
        <w:rPr>
          <w:sz w:val="28"/>
          <w:szCs w:val="28"/>
        </w:rPr>
      </w:pPr>
      <w:r>
        <w:rPr>
          <w:sz w:val="28"/>
          <w:szCs w:val="28"/>
        </w:rPr>
        <w:t xml:space="preserve">2.15. </w:t>
      </w:r>
      <w:r w:rsidR="00594E20" w:rsidRPr="007A5D44">
        <w:rPr>
          <w:sz w:val="28"/>
          <w:szCs w:val="28"/>
        </w:rPr>
        <w:t>Предоставление муниципальной услуги осуществляется бесплатно.</w:t>
      </w:r>
    </w:p>
    <w:p w14:paraId="7E259536" w14:textId="77777777" w:rsidR="00594E20" w:rsidRPr="007A5D44" w:rsidRDefault="00594E20" w:rsidP="007A5D44">
      <w:pPr>
        <w:ind w:firstLine="567"/>
        <w:rPr>
          <w:sz w:val="28"/>
          <w:szCs w:val="28"/>
        </w:rPr>
      </w:pPr>
    </w:p>
    <w:p w14:paraId="081EC97C" w14:textId="77777777" w:rsidR="00594E20" w:rsidRPr="003C73FD" w:rsidRDefault="00594E20" w:rsidP="003C73FD">
      <w:pPr>
        <w:ind w:firstLine="0"/>
        <w:jc w:val="center"/>
        <w:rPr>
          <w:b/>
          <w:bCs/>
          <w:sz w:val="28"/>
          <w:szCs w:val="28"/>
        </w:rPr>
      </w:pPr>
      <w:r w:rsidRPr="003C73FD">
        <w:rPr>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0245FBC" w14:textId="529572AD" w:rsidR="00594E20" w:rsidRPr="007A5D44" w:rsidRDefault="003C73FD" w:rsidP="007A5D44">
      <w:pPr>
        <w:ind w:firstLine="567"/>
        <w:rPr>
          <w:sz w:val="28"/>
          <w:szCs w:val="28"/>
        </w:rPr>
      </w:pPr>
      <w:r>
        <w:rPr>
          <w:sz w:val="28"/>
          <w:szCs w:val="28"/>
        </w:rPr>
        <w:t xml:space="preserve">2.16. </w:t>
      </w:r>
      <w:r w:rsidR="00594E20" w:rsidRPr="007A5D44">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ГБУ НО «УМФЦ» составляет не более 15 минут.</w:t>
      </w:r>
    </w:p>
    <w:p w14:paraId="2E7976EC" w14:textId="77777777" w:rsidR="00594E20" w:rsidRPr="007A5D44" w:rsidRDefault="00594E20" w:rsidP="003C73FD">
      <w:pPr>
        <w:ind w:firstLine="0"/>
        <w:jc w:val="center"/>
        <w:rPr>
          <w:sz w:val="28"/>
          <w:szCs w:val="28"/>
        </w:rPr>
      </w:pPr>
    </w:p>
    <w:p w14:paraId="04D3F8D8" w14:textId="77777777" w:rsidR="00594E20" w:rsidRPr="003C73FD" w:rsidRDefault="00594E20" w:rsidP="003C73FD">
      <w:pPr>
        <w:ind w:firstLine="0"/>
        <w:jc w:val="center"/>
        <w:rPr>
          <w:b/>
          <w:bCs/>
          <w:sz w:val="28"/>
          <w:szCs w:val="28"/>
        </w:rPr>
      </w:pPr>
      <w:r w:rsidRPr="003C73FD">
        <w:rPr>
          <w:b/>
          <w:bCs/>
          <w:sz w:val="28"/>
          <w:szCs w:val="28"/>
        </w:rPr>
        <w:t>Срок регистрации запроса заявителя о предоставлении муниципального услуги</w:t>
      </w:r>
    </w:p>
    <w:p w14:paraId="52FE1BAB" w14:textId="77777777" w:rsidR="00594E20" w:rsidRPr="007A5D44" w:rsidRDefault="00594E20" w:rsidP="003C73FD">
      <w:pPr>
        <w:ind w:firstLine="0"/>
        <w:jc w:val="center"/>
        <w:rPr>
          <w:sz w:val="28"/>
          <w:szCs w:val="28"/>
        </w:rPr>
      </w:pPr>
    </w:p>
    <w:p w14:paraId="79786338" w14:textId="3B3F20F4" w:rsidR="00594E20" w:rsidRPr="007A5D44" w:rsidRDefault="003C73FD" w:rsidP="007A5D44">
      <w:pPr>
        <w:ind w:firstLine="567"/>
        <w:rPr>
          <w:sz w:val="28"/>
          <w:szCs w:val="28"/>
        </w:rPr>
      </w:pPr>
      <w:r>
        <w:rPr>
          <w:sz w:val="28"/>
          <w:szCs w:val="28"/>
        </w:rPr>
        <w:t xml:space="preserve">2.17. </w:t>
      </w:r>
      <w:r w:rsidR="00594E20" w:rsidRPr="007A5D44">
        <w:rPr>
          <w:sz w:val="28"/>
          <w:szCs w:val="28"/>
        </w:rPr>
        <w:t>Регистрация направленного заявителем заявления о предоставлении муниципальной услуги способами, указанными в пункте 2.10. настоящего Административного регламента в Уполномоченном органе,  ГБУ НО «УМФЦ» осуществляется не позднее 1 (одного) рабочего дня, следующего за днем его поступления.</w:t>
      </w:r>
    </w:p>
    <w:p w14:paraId="1A8359AD" w14:textId="77777777" w:rsidR="00594E20" w:rsidRPr="007A5D44" w:rsidRDefault="00594E20" w:rsidP="007A5D44">
      <w:pPr>
        <w:ind w:firstLine="567"/>
        <w:rPr>
          <w:sz w:val="28"/>
          <w:szCs w:val="28"/>
        </w:rPr>
      </w:pPr>
    </w:p>
    <w:p w14:paraId="3C13FEEA" w14:textId="1B78342D" w:rsidR="00594E20" w:rsidRPr="007A5D44" w:rsidRDefault="003C73FD" w:rsidP="007A5D44">
      <w:pPr>
        <w:ind w:firstLine="567"/>
        <w:rPr>
          <w:sz w:val="28"/>
          <w:szCs w:val="28"/>
        </w:rPr>
      </w:pPr>
      <w:r>
        <w:rPr>
          <w:sz w:val="28"/>
          <w:szCs w:val="28"/>
        </w:rPr>
        <w:t xml:space="preserve">2.18. </w:t>
      </w:r>
      <w:r w:rsidR="00594E20" w:rsidRPr="007A5D44">
        <w:rPr>
          <w:sz w:val="28"/>
          <w:szCs w:val="28"/>
        </w:rPr>
        <w:t>В случае направления заявителем заявления о предоставлении муниципальной услуги способами, указанными в пункте 2.10.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66273245" w14:textId="77777777" w:rsidR="00594E20" w:rsidRPr="007A5D44" w:rsidRDefault="00594E20" w:rsidP="007A5D44">
      <w:pPr>
        <w:ind w:firstLine="567"/>
        <w:rPr>
          <w:sz w:val="28"/>
          <w:szCs w:val="28"/>
        </w:rPr>
      </w:pPr>
    </w:p>
    <w:p w14:paraId="08C0640D" w14:textId="77777777" w:rsidR="00594E20" w:rsidRPr="003C73FD" w:rsidRDefault="00594E20" w:rsidP="003C73FD">
      <w:pPr>
        <w:ind w:firstLine="0"/>
        <w:jc w:val="center"/>
        <w:rPr>
          <w:b/>
          <w:bCs/>
          <w:sz w:val="28"/>
          <w:szCs w:val="28"/>
        </w:rPr>
      </w:pPr>
      <w:r w:rsidRPr="003C73FD">
        <w:rPr>
          <w:b/>
          <w:bCs/>
          <w:sz w:val="28"/>
          <w:szCs w:val="28"/>
        </w:rPr>
        <w:t>Требования к помещениям, в которых предоставляется муниципальная услуга</w:t>
      </w:r>
    </w:p>
    <w:p w14:paraId="167FB1E8" w14:textId="77777777" w:rsidR="003C73FD" w:rsidRDefault="003C73FD" w:rsidP="007A5D44">
      <w:pPr>
        <w:ind w:firstLine="567"/>
        <w:rPr>
          <w:sz w:val="28"/>
          <w:szCs w:val="28"/>
        </w:rPr>
      </w:pPr>
    </w:p>
    <w:p w14:paraId="57CAF82D" w14:textId="77ADFD88" w:rsidR="00594E20" w:rsidRPr="007A5D44" w:rsidRDefault="003C73FD" w:rsidP="007A5D44">
      <w:pPr>
        <w:ind w:firstLine="567"/>
        <w:rPr>
          <w:sz w:val="28"/>
          <w:szCs w:val="28"/>
        </w:rPr>
      </w:pPr>
      <w:r>
        <w:rPr>
          <w:sz w:val="28"/>
          <w:szCs w:val="28"/>
        </w:rPr>
        <w:t>2.19.</w:t>
      </w:r>
      <w:r w:rsidR="00594E20" w:rsidRPr="007A5D44">
        <w:rPr>
          <w:sz w:val="28"/>
          <w:szCs w:val="28"/>
        </w:rPr>
        <w:t xml:space="preserve"> Требования к помещениям, в которых предоставляется Муниципальная услуга размещена на официальном сайте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 а также на Едином портале государственных и муниципальных услуг.  </w:t>
      </w:r>
    </w:p>
    <w:p w14:paraId="209FABB1" w14:textId="22C02C18" w:rsidR="00594E20" w:rsidRPr="007A5D44" w:rsidRDefault="003C73FD" w:rsidP="007A5D44">
      <w:pPr>
        <w:ind w:firstLine="567"/>
        <w:rPr>
          <w:sz w:val="28"/>
          <w:szCs w:val="28"/>
        </w:rPr>
      </w:pPr>
      <w:r>
        <w:rPr>
          <w:sz w:val="28"/>
          <w:szCs w:val="28"/>
        </w:rPr>
        <w:lastRenderedPageBreak/>
        <w:t xml:space="preserve">2.20. </w:t>
      </w:r>
      <w:r w:rsidR="00594E20" w:rsidRPr="007A5D44">
        <w:rPr>
          <w:sz w:val="28"/>
          <w:szCs w:val="28"/>
        </w:rPr>
        <w:t>Местоположение административных зданий, в которых осуществляется прием заявлений и документов, необходимых для предоставления</w:t>
      </w:r>
      <w:r>
        <w:rPr>
          <w:sz w:val="28"/>
          <w:szCs w:val="28"/>
        </w:rPr>
        <w:t xml:space="preserve"> </w:t>
      </w:r>
      <w:r w:rsidR="00594E20" w:rsidRPr="007A5D44">
        <w:rPr>
          <w:sz w:val="28"/>
          <w:szCs w:val="28"/>
        </w:rPr>
        <w:t>муниципальной</w:t>
      </w:r>
      <w:r>
        <w:rPr>
          <w:sz w:val="28"/>
          <w:szCs w:val="28"/>
        </w:rPr>
        <w:t xml:space="preserve"> </w:t>
      </w:r>
      <w:r w:rsidR="00594E20" w:rsidRPr="007A5D44">
        <w:rPr>
          <w:sz w:val="28"/>
          <w:szCs w:val="28"/>
        </w:rPr>
        <w:t>услуги,</w:t>
      </w:r>
      <w:r>
        <w:rPr>
          <w:sz w:val="28"/>
          <w:szCs w:val="28"/>
        </w:rPr>
        <w:t xml:space="preserve"> </w:t>
      </w:r>
      <w:r w:rsidR="00594E20" w:rsidRPr="007A5D44">
        <w:rPr>
          <w:sz w:val="28"/>
          <w:szCs w:val="28"/>
        </w:rPr>
        <w:t>а</w:t>
      </w:r>
      <w:r>
        <w:rPr>
          <w:sz w:val="28"/>
          <w:szCs w:val="28"/>
        </w:rPr>
        <w:t xml:space="preserve"> </w:t>
      </w:r>
      <w:r w:rsidR="00594E20" w:rsidRPr="007A5D44">
        <w:rPr>
          <w:sz w:val="28"/>
          <w:szCs w:val="28"/>
        </w:rPr>
        <w:t>также</w:t>
      </w:r>
      <w:r>
        <w:rPr>
          <w:sz w:val="28"/>
          <w:szCs w:val="28"/>
        </w:rPr>
        <w:t xml:space="preserve"> </w:t>
      </w:r>
      <w:r w:rsidR="00594E20" w:rsidRPr="007A5D44">
        <w:rPr>
          <w:sz w:val="28"/>
          <w:szCs w:val="28"/>
        </w:rPr>
        <w:t>выдача</w:t>
      </w:r>
      <w:r>
        <w:rPr>
          <w:sz w:val="28"/>
          <w:szCs w:val="28"/>
        </w:rPr>
        <w:t xml:space="preserve"> </w:t>
      </w:r>
      <w:r w:rsidR="00594E20" w:rsidRPr="007A5D44">
        <w:rPr>
          <w:sz w:val="28"/>
          <w:szCs w:val="28"/>
        </w:rPr>
        <w:t>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88A7ADF" w14:textId="77777777" w:rsidR="00594E20" w:rsidRPr="007A5D44" w:rsidRDefault="00594E20" w:rsidP="007A5D44">
      <w:pPr>
        <w:ind w:firstLine="567"/>
        <w:rPr>
          <w:sz w:val="28"/>
          <w:szCs w:val="28"/>
        </w:rPr>
      </w:pPr>
      <w:r w:rsidRPr="007A5D44">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398811F" w14:textId="77777777" w:rsidR="00594E20" w:rsidRPr="007A5D44" w:rsidRDefault="00594E20" w:rsidP="007A5D44">
      <w:pPr>
        <w:ind w:firstLine="567"/>
        <w:rPr>
          <w:sz w:val="28"/>
          <w:szCs w:val="28"/>
        </w:rPr>
      </w:pPr>
      <w:r w:rsidRPr="007A5D4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C9E605F" w14:textId="77777777" w:rsidR="00594E20" w:rsidRPr="007A5D44" w:rsidRDefault="00594E20" w:rsidP="007A5D44">
      <w:pPr>
        <w:ind w:firstLine="567"/>
        <w:rPr>
          <w:sz w:val="28"/>
          <w:szCs w:val="28"/>
        </w:rPr>
      </w:pPr>
      <w:r w:rsidRPr="007A5D44">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p>
    <w:p w14:paraId="12E3FBC0" w14:textId="77777777" w:rsidR="00594E20" w:rsidRPr="007A5D44" w:rsidRDefault="00594E20" w:rsidP="007A5D44">
      <w:pPr>
        <w:ind w:firstLine="567"/>
        <w:rPr>
          <w:sz w:val="28"/>
          <w:szCs w:val="28"/>
        </w:rPr>
      </w:pPr>
      <w:r w:rsidRPr="007A5D44">
        <w:rPr>
          <w:sz w:val="28"/>
          <w:szCs w:val="28"/>
        </w:rPr>
        <w:t>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F3DA321" w14:textId="1D60B3BC" w:rsidR="00594E20" w:rsidRPr="007A5D44" w:rsidRDefault="00594E20" w:rsidP="007A5D44">
      <w:pPr>
        <w:ind w:firstLine="567"/>
        <w:rPr>
          <w:sz w:val="28"/>
          <w:szCs w:val="28"/>
        </w:rPr>
      </w:pPr>
      <w:r w:rsidRPr="007A5D44">
        <w:rPr>
          <w:sz w:val="28"/>
          <w:szCs w:val="28"/>
        </w:rPr>
        <w:t>Центральный вход в здание Уполномоченного органа и ГБУ НО «УМФЦ» должен быть оборудован информационной табличкой (вывеской), содержащей информацию:</w:t>
      </w:r>
    </w:p>
    <w:p w14:paraId="0AA8138A" w14:textId="77777777" w:rsidR="00594E20" w:rsidRPr="007A5D44" w:rsidRDefault="00594E20" w:rsidP="007A5D44">
      <w:pPr>
        <w:ind w:firstLine="567"/>
        <w:rPr>
          <w:sz w:val="28"/>
          <w:szCs w:val="28"/>
        </w:rPr>
      </w:pPr>
      <w:r w:rsidRPr="007A5D44">
        <w:rPr>
          <w:sz w:val="28"/>
          <w:szCs w:val="28"/>
        </w:rPr>
        <w:t>наименование;</w:t>
      </w:r>
    </w:p>
    <w:p w14:paraId="6D0253D8" w14:textId="77777777" w:rsidR="00594E20" w:rsidRPr="007A5D44" w:rsidRDefault="00594E20" w:rsidP="007A5D44">
      <w:pPr>
        <w:ind w:firstLine="567"/>
        <w:rPr>
          <w:sz w:val="28"/>
          <w:szCs w:val="28"/>
        </w:rPr>
      </w:pPr>
      <w:r w:rsidRPr="007A5D44">
        <w:rPr>
          <w:sz w:val="28"/>
          <w:szCs w:val="28"/>
        </w:rPr>
        <w:t>местонахождение и юридический адрес; режим работы;</w:t>
      </w:r>
    </w:p>
    <w:p w14:paraId="0D5786F3" w14:textId="77777777" w:rsidR="00594E20" w:rsidRPr="007A5D44" w:rsidRDefault="00594E20" w:rsidP="007A5D44">
      <w:pPr>
        <w:ind w:firstLine="567"/>
        <w:rPr>
          <w:sz w:val="28"/>
          <w:szCs w:val="28"/>
        </w:rPr>
      </w:pPr>
      <w:r w:rsidRPr="007A5D44">
        <w:rPr>
          <w:sz w:val="28"/>
          <w:szCs w:val="28"/>
        </w:rPr>
        <w:t>график приема;</w:t>
      </w:r>
    </w:p>
    <w:p w14:paraId="71E0C6F4" w14:textId="77777777" w:rsidR="00594E20" w:rsidRPr="007A5D44" w:rsidRDefault="00594E20" w:rsidP="007A5D44">
      <w:pPr>
        <w:ind w:firstLine="567"/>
        <w:rPr>
          <w:sz w:val="28"/>
          <w:szCs w:val="28"/>
        </w:rPr>
      </w:pPr>
      <w:r w:rsidRPr="007A5D44">
        <w:rPr>
          <w:sz w:val="28"/>
          <w:szCs w:val="28"/>
        </w:rPr>
        <w:t>номера телефонов для справок.</w:t>
      </w:r>
    </w:p>
    <w:p w14:paraId="573D8510" w14:textId="4E99270D" w:rsidR="00594E20" w:rsidRPr="007A5D44" w:rsidRDefault="00594E20" w:rsidP="007A5D44">
      <w:pPr>
        <w:ind w:firstLine="567"/>
        <w:rPr>
          <w:sz w:val="28"/>
          <w:szCs w:val="28"/>
        </w:rPr>
      </w:pPr>
      <w:r w:rsidRPr="007A5D4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E268B8E" w14:textId="4D6727D7" w:rsidR="00594E20" w:rsidRPr="007A5D44" w:rsidRDefault="00594E20" w:rsidP="007A5D44">
      <w:pPr>
        <w:ind w:firstLine="567"/>
        <w:rPr>
          <w:sz w:val="28"/>
          <w:szCs w:val="28"/>
        </w:rPr>
      </w:pPr>
      <w:r w:rsidRPr="007A5D44">
        <w:rPr>
          <w:sz w:val="28"/>
          <w:szCs w:val="28"/>
        </w:rPr>
        <w:t>Помещения, в которых предоставляется муниципальная услуга, оснащаются:</w:t>
      </w:r>
    </w:p>
    <w:p w14:paraId="57C4B122" w14:textId="77777777" w:rsidR="00594E20" w:rsidRPr="007A5D44" w:rsidRDefault="00594E20" w:rsidP="007A5D44">
      <w:pPr>
        <w:ind w:firstLine="567"/>
        <w:rPr>
          <w:sz w:val="28"/>
          <w:szCs w:val="28"/>
        </w:rPr>
      </w:pPr>
      <w:r w:rsidRPr="007A5D44">
        <w:rPr>
          <w:sz w:val="28"/>
          <w:szCs w:val="28"/>
        </w:rPr>
        <w:t>противопожарной системой и средствами пожаротушения;</w:t>
      </w:r>
    </w:p>
    <w:p w14:paraId="2FCC4A95" w14:textId="77777777" w:rsidR="00594E20" w:rsidRPr="007A5D44" w:rsidRDefault="00594E20" w:rsidP="007A5D44">
      <w:pPr>
        <w:ind w:firstLine="567"/>
        <w:rPr>
          <w:sz w:val="28"/>
          <w:szCs w:val="28"/>
        </w:rPr>
      </w:pPr>
      <w:r w:rsidRPr="007A5D44">
        <w:rPr>
          <w:sz w:val="28"/>
          <w:szCs w:val="28"/>
        </w:rPr>
        <w:t>системой оповещения о возникновении чрезвычайной ситуации; средствами оказания первой медицинской помощи;</w:t>
      </w:r>
    </w:p>
    <w:p w14:paraId="4B55F8D1" w14:textId="77777777" w:rsidR="00594E20" w:rsidRPr="007A5D44" w:rsidRDefault="00594E20" w:rsidP="007A5D44">
      <w:pPr>
        <w:ind w:firstLine="567"/>
        <w:rPr>
          <w:sz w:val="28"/>
          <w:szCs w:val="28"/>
        </w:rPr>
      </w:pPr>
      <w:r w:rsidRPr="007A5D44">
        <w:rPr>
          <w:sz w:val="28"/>
          <w:szCs w:val="28"/>
        </w:rPr>
        <w:t>туалетными комнатами для посетителей.</w:t>
      </w:r>
    </w:p>
    <w:p w14:paraId="3C3736BA" w14:textId="77777777" w:rsidR="00594E20" w:rsidRPr="007A5D44" w:rsidRDefault="00594E20" w:rsidP="007A5D44">
      <w:pPr>
        <w:ind w:firstLine="567"/>
        <w:rPr>
          <w:sz w:val="28"/>
          <w:szCs w:val="28"/>
        </w:rPr>
      </w:pPr>
      <w:r w:rsidRPr="007A5D4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3B5E61" w14:textId="0EE04942" w:rsidR="00594E20" w:rsidRPr="007A5D44" w:rsidRDefault="00594E20" w:rsidP="007A5D44">
      <w:pPr>
        <w:ind w:firstLine="567"/>
        <w:rPr>
          <w:sz w:val="28"/>
          <w:szCs w:val="28"/>
        </w:rPr>
      </w:pPr>
      <w:r w:rsidRPr="007A5D4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9A07CCA" w14:textId="77777777" w:rsidR="00594E20" w:rsidRPr="007A5D44" w:rsidRDefault="00594E20" w:rsidP="007A5D44">
      <w:pPr>
        <w:ind w:firstLine="567"/>
        <w:rPr>
          <w:sz w:val="28"/>
          <w:szCs w:val="28"/>
        </w:rPr>
      </w:pPr>
      <w:r w:rsidRPr="007A5D44">
        <w:rPr>
          <w:sz w:val="28"/>
          <w:szCs w:val="28"/>
        </w:rPr>
        <w:t>Места для заполнения заявлений оборудуются стульями, столами (стойками), бланками заявлений, письменными принадлежностями.</w:t>
      </w:r>
    </w:p>
    <w:p w14:paraId="7CE02B25" w14:textId="0474C618" w:rsidR="00594E20" w:rsidRPr="007A5D44" w:rsidRDefault="00594E20" w:rsidP="007A5D44">
      <w:pPr>
        <w:ind w:firstLine="567"/>
        <w:rPr>
          <w:sz w:val="28"/>
          <w:szCs w:val="28"/>
        </w:rPr>
      </w:pPr>
      <w:r w:rsidRPr="007A5D44">
        <w:rPr>
          <w:sz w:val="28"/>
          <w:szCs w:val="28"/>
        </w:rPr>
        <w:t>Места приема Заявителей оборудуются информационными табличками (вывесками) с указанием:</w:t>
      </w:r>
    </w:p>
    <w:p w14:paraId="3EE41B82" w14:textId="77777777" w:rsidR="00594E20" w:rsidRPr="007A5D44" w:rsidRDefault="00594E20" w:rsidP="007A5D44">
      <w:pPr>
        <w:ind w:firstLine="567"/>
        <w:rPr>
          <w:sz w:val="28"/>
          <w:szCs w:val="28"/>
        </w:rPr>
      </w:pPr>
      <w:r w:rsidRPr="007A5D44">
        <w:rPr>
          <w:sz w:val="28"/>
          <w:szCs w:val="28"/>
        </w:rPr>
        <w:t>номера кабинета и наименования отдела;</w:t>
      </w:r>
    </w:p>
    <w:p w14:paraId="500027D0" w14:textId="77777777" w:rsidR="00594E20" w:rsidRPr="007A5D44" w:rsidRDefault="00594E20" w:rsidP="007A5D44">
      <w:pPr>
        <w:ind w:firstLine="567"/>
        <w:rPr>
          <w:sz w:val="28"/>
          <w:szCs w:val="28"/>
        </w:rPr>
      </w:pPr>
      <w:r w:rsidRPr="007A5D44">
        <w:rPr>
          <w:sz w:val="28"/>
          <w:szCs w:val="28"/>
        </w:rPr>
        <w:lastRenderedPageBreak/>
        <w:t>фамилии, имени и отчества (последнее - при наличии), должности ответственного лица за прием документов;</w:t>
      </w:r>
    </w:p>
    <w:p w14:paraId="31042B62" w14:textId="77777777" w:rsidR="00594E20" w:rsidRPr="007A5D44" w:rsidRDefault="00594E20" w:rsidP="007A5D44">
      <w:pPr>
        <w:ind w:firstLine="567"/>
        <w:rPr>
          <w:sz w:val="28"/>
          <w:szCs w:val="28"/>
        </w:rPr>
      </w:pPr>
      <w:r w:rsidRPr="007A5D44">
        <w:rPr>
          <w:sz w:val="28"/>
          <w:szCs w:val="28"/>
        </w:rPr>
        <w:t>графика приема Заявителей.</w:t>
      </w:r>
    </w:p>
    <w:p w14:paraId="080119C2" w14:textId="77777777" w:rsidR="00594E20" w:rsidRPr="007A5D44" w:rsidRDefault="00594E20" w:rsidP="007A5D44">
      <w:pPr>
        <w:ind w:firstLine="567"/>
        <w:rPr>
          <w:sz w:val="28"/>
          <w:szCs w:val="28"/>
        </w:rPr>
      </w:pPr>
      <w:r w:rsidRPr="007A5D4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D45E212" w14:textId="5C3CC77E" w:rsidR="00594E20" w:rsidRPr="007A5D44" w:rsidRDefault="00594E20" w:rsidP="007A5D44">
      <w:pPr>
        <w:ind w:firstLine="567"/>
        <w:rPr>
          <w:sz w:val="28"/>
          <w:szCs w:val="28"/>
        </w:rPr>
      </w:pPr>
      <w:r w:rsidRPr="007A5D4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CFEA806" w14:textId="4BF6F5B4" w:rsidR="00594E20" w:rsidRPr="007A5D44" w:rsidRDefault="00594E20" w:rsidP="007A5D44">
      <w:pPr>
        <w:ind w:firstLine="567"/>
        <w:rPr>
          <w:sz w:val="28"/>
          <w:szCs w:val="28"/>
        </w:rPr>
      </w:pPr>
      <w:r w:rsidRPr="007A5D44">
        <w:rPr>
          <w:sz w:val="28"/>
          <w:szCs w:val="28"/>
        </w:rPr>
        <w:t>При предоставлении государственной (муниципальной) услуги инвалидам обеспечиваются:</w:t>
      </w:r>
    </w:p>
    <w:p w14:paraId="0080E612" w14:textId="2D590A90" w:rsidR="00594E20" w:rsidRPr="007A5D44" w:rsidRDefault="00594E20" w:rsidP="007A5D44">
      <w:pPr>
        <w:ind w:firstLine="567"/>
        <w:rPr>
          <w:sz w:val="28"/>
          <w:szCs w:val="28"/>
        </w:rPr>
      </w:pPr>
      <w:r w:rsidRPr="007A5D44">
        <w:rPr>
          <w:sz w:val="28"/>
          <w:szCs w:val="28"/>
        </w:rPr>
        <w:t>возможность беспрепятственного доступа к объекту (зданию, помещению), в котором предоставляется муниципальная услуга;</w:t>
      </w:r>
    </w:p>
    <w:p w14:paraId="6C06E5A0" w14:textId="1299B247" w:rsidR="00594E20" w:rsidRPr="007A5D44" w:rsidRDefault="00594E20" w:rsidP="007A5D44">
      <w:pPr>
        <w:ind w:firstLine="567"/>
        <w:rPr>
          <w:sz w:val="28"/>
          <w:szCs w:val="28"/>
        </w:rPr>
      </w:pPr>
      <w:r w:rsidRPr="007A5D44">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FA427F5" w14:textId="385E3EBD" w:rsidR="00594E20" w:rsidRPr="007A5D44" w:rsidRDefault="00594E20" w:rsidP="007A5D44">
      <w:pPr>
        <w:ind w:firstLine="567"/>
        <w:rPr>
          <w:sz w:val="28"/>
          <w:szCs w:val="28"/>
        </w:rPr>
      </w:pPr>
      <w:r w:rsidRPr="007A5D44">
        <w:rPr>
          <w:sz w:val="28"/>
          <w:szCs w:val="28"/>
        </w:rPr>
        <w:t>сопровождение инвалидов, имеющих стойкие расстройства функции зрения и самостоятельного передвижения;</w:t>
      </w:r>
    </w:p>
    <w:p w14:paraId="379DB88C" w14:textId="2283E112" w:rsidR="00594E20" w:rsidRPr="007A5D44" w:rsidRDefault="00594E20" w:rsidP="007A5D44">
      <w:pPr>
        <w:ind w:firstLine="567"/>
        <w:rPr>
          <w:sz w:val="28"/>
          <w:szCs w:val="28"/>
        </w:rPr>
      </w:pPr>
      <w:r w:rsidRPr="007A5D4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14:paraId="38BDA4D5" w14:textId="77777777" w:rsidR="00594E20" w:rsidRPr="007A5D44" w:rsidRDefault="00594E20" w:rsidP="007A5D44">
      <w:pPr>
        <w:ind w:firstLine="567"/>
        <w:rPr>
          <w:sz w:val="28"/>
          <w:szCs w:val="28"/>
        </w:rPr>
      </w:pPr>
      <w:r w:rsidRPr="007A5D4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E694E47" w14:textId="599ACBA8" w:rsidR="00594E20" w:rsidRPr="007A5D44" w:rsidRDefault="00594E20" w:rsidP="007A5D44">
      <w:pPr>
        <w:ind w:firstLine="567"/>
        <w:rPr>
          <w:sz w:val="28"/>
          <w:szCs w:val="28"/>
        </w:rPr>
      </w:pPr>
      <w:r w:rsidRPr="007A5D44">
        <w:rPr>
          <w:sz w:val="28"/>
          <w:szCs w:val="28"/>
        </w:rPr>
        <w:t xml:space="preserve">допуск </w:t>
      </w:r>
      <w:proofErr w:type="spellStart"/>
      <w:r w:rsidRPr="007A5D44">
        <w:rPr>
          <w:sz w:val="28"/>
          <w:szCs w:val="28"/>
        </w:rPr>
        <w:t>сурдопереводчика</w:t>
      </w:r>
      <w:proofErr w:type="spellEnd"/>
      <w:r w:rsidRPr="007A5D44">
        <w:rPr>
          <w:sz w:val="28"/>
          <w:szCs w:val="28"/>
        </w:rPr>
        <w:t xml:space="preserve"> и </w:t>
      </w:r>
      <w:proofErr w:type="spellStart"/>
      <w:r w:rsidRPr="007A5D44">
        <w:rPr>
          <w:sz w:val="28"/>
          <w:szCs w:val="28"/>
        </w:rPr>
        <w:t>тифлосурдопереводчика</w:t>
      </w:r>
      <w:proofErr w:type="spellEnd"/>
      <w:r w:rsidRPr="007A5D44">
        <w:rPr>
          <w:sz w:val="28"/>
          <w:szCs w:val="28"/>
        </w:rPr>
        <w:t>;</w:t>
      </w:r>
    </w:p>
    <w:p w14:paraId="08ECDDE7" w14:textId="089F12A4" w:rsidR="00594E20" w:rsidRPr="007A5D44" w:rsidRDefault="00594E20" w:rsidP="007A5D44">
      <w:pPr>
        <w:ind w:firstLine="567"/>
        <w:rPr>
          <w:sz w:val="28"/>
          <w:szCs w:val="28"/>
        </w:rPr>
      </w:pPr>
      <w:r w:rsidRPr="007A5D4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02098DCF" w14:textId="77777777" w:rsidR="00594E20" w:rsidRDefault="00594E20" w:rsidP="007A5D44">
      <w:pPr>
        <w:ind w:firstLine="567"/>
        <w:rPr>
          <w:sz w:val="28"/>
          <w:szCs w:val="28"/>
        </w:rPr>
      </w:pPr>
      <w:r w:rsidRPr="007A5D4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8D9131E" w14:textId="77777777" w:rsidR="003C73FD" w:rsidRPr="007A5D44" w:rsidRDefault="003C73FD" w:rsidP="007A5D44">
      <w:pPr>
        <w:ind w:firstLine="567"/>
        <w:rPr>
          <w:sz w:val="28"/>
          <w:szCs w:val="28"/>
        </w:rPr>
      </w:pPr>
    </w:p>
    <w:p w14:paraId="4391FC17" w14:textId="0ABF1089" w:rsidR="00594E20" w:rsidRPr="003C73FD" w:rsidRDefault="00594E20" w:rsidP="003C73FD">
      <w:pPr>
        <w:ind w:firstLine="567"/>
        <w:jc w:val="center"/>
        <w:rPr>
          <w:b/>
          <w:bCs/>
          <w:sz w:val="28"/>
          <w:szCs w:val="28"/>
        </w:rPr>
      </w:pPr>
      <w:r w:rsidRPr="003C73FD">
        <w:rPr>
          <w:b/>
          <w:bCs/>
          <w:sz w:val="28"/>
          <w:szCs w:val="28"/>
        </w:rPr>
        <w:t>Показатели доступности и качества муниципальной услуги</w:t>
      </w:r>
    </w:p>
    <w:p w14:paraId="5280D98B" w14:textId="5C7920EB" w:rsidR="00594E20" w:rsidRPr="007A5D44" w:rsidRDefault="003C73FD" w:rsidP="007A5D44">
      <w:pPr>
        <w:ind w:firstLine="567"/>
        <w:rPr>
          <w:sz w:val="28"/>
          <w:szCs w:val="28"/>
        </w:rPr>
      </w:pPr>
      <w:r>
        <w:rPr>
          <w:sz w:val="28"/>
          <w:szCs w:val="28"/>
        </w:rPr>
        <w:t xml:space="preserve">2.21. </w:t>
      </w:r>
      <w:r w:rsidR="00594E20" w:rsidRPr="007A5D44">
        <w:rPr>
          <w:sz w:val="28"/>
          <w:szCs w:val="28"/>
        </w:rPr>
        <w:t>Основными показателями доступности предоставления муниципальной</w:t>
      </w:r>
      <w:r>
        <w:rPr>
          <w:sz w:val="28"/>
          <w:szCs w:val="28"/>
        </w:rPr>
        <w:t xml:space="preserve"> </w:t>
      </w:r>
      <w:r w:rsidR="00594E20" w:rsidRPr="007A5D44">
        <w:rPr>
          <w:sz w:val="28"/>
          <w:szCs w:val="28"/>
        </w:rPr>
        <w:t>услуги являются:</w:t>
      </w:r>
    </w:p>
    <w:p w14:paraId="34269C83" w14:textId="070C51FC" w:rsidR="00594E20" w:rsidRPr="007A5D44" w:rsidRDefault="003C73FD" w:rsidP="007A5D44">
      <w:pPr>
        <w:ind w:firstLine="567"/>
        <w:rPr>
          <w:sz w:val="28"/>
          <w:szCs w:val="28"/>
        </w:rPr>
      </w:pPr>
      <w:r>
        <w:rPr>
          <w:sz w:val="28"/>
          <w:szCs w:val="28"/>
        </w:rPr>
        <w:t xml:space="preserve">2.21.1. </w:t>
      </w:r>
      <w:r w:rsidR="00594E20" w:rsidRPr="007A5D44">
        <w:rPr>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w:t>
      </w:r>
      <w:r>
        <w:rPr>
          <w:sz w:val="28"/>
          <w:szCs w:val="28"/>
        </w:rPr>
        <w:t xml:space="preserve"> </w:t>
      </w:r>
      <w:r w:rsidR="00594E20" w:rsidRPr="007A5D44">
        <w:rPr>
          <w:sz w:val="28"/>
          <w:szCs w:val="28"/>
        </w:rPr>
        <w:t>сетях</w:t>
      </w:r>
      <w:r>
        <w:rPr>
          <w:sz w:val="28"/>
          <w:szCs w:val="28"/>
        </w:rPr>
        <w:t xml:space="preserve"> </w:t>
      </w:r>
      <w:r w:rsidR="00594E20" w:rsidRPr="007A5D44">
        <w:rPr>
          <w:sz w:val="28"/>
          <w:szCs w:val="28"/>
        </w:rPr>
        <w:t>общего</w:t>
      </w:r>
      <w:r>
        <w:rPr>
          <w:sz w:val="28"/>
          <w:szCs w:val="28"/>
        </w:rPr>
        <w:t xml:space="preserve"> </w:t>
      </w:r>
      <w:r w:rsidR="00594E20" w:rsidRPr="007A5D44">
        <w:rPr>
          <w:sz w:val="28"/>
          <w:szCs w:val="28"/>
        </w:rPr>
        <w:t>пользования</w:t>
      </w:r>
      <w:r>
        <w:rPr>
          <w:sz w:val="28"/>
          <w:szCs w:val="28"/>
        </w:rPr>
        <w:t xml:space="preserve"> </w:t>
      </w:r>
      <w:r w:rsidR="00594E20" w:rsidRPr="007A5D44">
        <w:rPr>
          <w:sz w:val="28"/>
          <w:szCs w:val="28"/>
        </w:rPr>
        <w:t>(в том</w:t>
      </w:r>
      <w:r>
        <w:rPr>
          <w:sz w:val="28"/>
          <w:szCs w:val="28"/>
        </w:rPr>
        <w:t xml:space="preserve"> </w:t>
      </w:r>
      <w:r w:rsidR="00594E20" w:rsidRPr="007A5D44">
        <w:rPr>
          <w:sz w:val="28"/>
          <w:szCs w:val="28"/>
        </w:rPr>
        <w:t>числе</w:t>
      </w:r>
      <w:r>
        <w:rPr>
          <w:sz w:val="28"/>
          <w:szCs w:val="28"/>
        </w:rPr>
        <w:t xml:space="preserve"> </w:t>
      </w:r>
      <w:r w:rsidR="00594E20" w:rsidRPr="007A5D44">
        <w:rPr>
          <w:sz w:val="28"/>
          <w:szCs w:val="28"/>
        </w:rPr>
        <w:t>в сети «Интернет»), средствах массовой информации.</w:t>
      </w:r>
    </w:p>
    <w:p w14:paraId="484F2076" w14:textId="150A4B63" w:rsidR="00594E20" w:rsidRPr="007A5D44" w:rsidRDefault="003C73FD" w:rsidP="007A5D44">
      <w:pPr>
        <w:ind w:firstLine="567"/>
        <w:rPr>
          <w:sz w:val="28"/>
          <w:szCs w:val="28"/>
        </w:rPr>
      </w:pPr>
      <w:r>
        <w:rPr>
          <w:sz w:val="28"/>
          <w:szCs w:val="28"/>
        </w:rPr>
        <w:t xml:space="preserve">2.21.2. </w:t>
      </w:r>
      <w:r w:rsidR="00594E20" w:rsidRPr="007A5D44">
        <w:rPr>
          <w:sz w:val="28"/>
          <w:szCs w:val="28"/>
        </w:rPr>
        <w:t>Доступность электронных форм документов, необходимых для предоставления муниципальной услуги;</w:t>
      </w:r>
    </w:p>
    <w:p w14:paraId="1E9D24AA" w14:textId="4CB24581" w:rsidR="00594E20" w:rsidRPr="007A5D44" w:rsidRDefault="003C73FD" w:rsidP="007A5D44">
      <w:pPr>
        <w:ind w:firstLine="567"/>
        <w:rPr>
          <w:sz w:val="28"/>
          <w:szCs w:val="28"/>
        </w:rPr>
      </w:pPr>
      <w:r>
        <w:rPr>
          <w:sz w:val="28"/>
          <w:szCs w:val="28"/>
        </w:rPr>
        <w:t xml:space="preserve">2.21.3. </w:t>
      </w:r>
      <w:r w:rsidR="00594E20" w:rsidRPr="007A5D44">
        <w:rPr>
          <w:sz w:val="28"/>
          <w:szCs w:val="28"/>
        </w:rPr>
        <w:t>Возможность подачи заявления на получение муниципальной услуги и документов в электронной форме;</w:t>
      </w:r>
    </w:p>
    <w:p w14:paraId="0B77CDE5" w14:textId="11B1FA18" w:rsidR="00594E20" w:rsidRPr="007A5D44" w:rsidRDefault="00594E20" w:rsidP="007A5D44">
      <w:pPr>
        <w:ind w:firstLine="567"/>
        <w:rPr>
          <w:sz w:val="28"/>
          <w:szCs w:val="28"/>
        </w:rPr>
      </w:pPr>
      <w:r w:rsidRPr="007A5D44">
        <w:rPr>
          <w:sz w:val="28"/>
          <w:szCs w:val="28"/>
        </w:rPr>
        <w:t>2.21.4.</w:t>
      </w:r>
      <w:r w:rsidR="003C73FD">
        <w:rPr>
          <w:sz w:val="28"/>
          <w:szCs w:val="28"/>
        </w:rPr>
        <w:t xml:space="preserve"> </w:t>
      </w:r>
      <w:r w:rsidRPr="007A5D44">
        <w:rPr>
          <w:sz w:val="28"/>
          <w:szCs w:val="28"/>
        </w:rPr>
        <w:t>Предоставление</w:t>
      </w:r>
      <w:r w:rsidR="003C73FD">
        <w:rPr>
          <w:sz w:val="28"/>
          <w:szCs w:val="28"/>
        </w:rPr>
        <w:t xml:space="preserve"> </w:t>
      </w:r>
      <w:r w:rsidRPr="007A5D44">
        <w:rPr>
          <w:sz w:val="28"/>
          <w:szCs w:val="28"/>
        </w:rPr>
        <w:t>муниципальной</w:t>
      </w:r>
      <w:r w:rsidR="003C73FD">
        <w:rPr>
          <w:sz w:val="28"/>
          <w:szCs w:val="28"/>
        </w:rPr>
        <w:t xml:space="preserve"> </w:t>
      </w:r>
      <w:r w:rsidRPr="007A5D44">
        <w:rPr>
          <w:sz w:val="28"/>
          <w:szCs w:val="28"/>
        </w:rPr>
        <w:t>услуги</w:t>
      </w:r>
      <w:r w:rsidR="003C73FD">
        <w:rPr>
          <w:sz w:val="28"/>
          <w:szCs w:val="28"/>
        </w:rPr>
        <w:t xml:space="preserve"> </w:t>
      </w:r>
      <w:r w:rsidRPr="007A5D44">
        <w:rPr>
          <w:sz w:val="28"/>
          <w:szCs w:val="28"/>
        </w:rPr>
        <w:t>в</w:t>
      </w:r>
      <w:r w:rsidR="003C73FD">
        <w:rPr>
          <w:sz w:val="28"/>
          <w:szCs w:val="28"/>
        </w:rPr>
        <w:t xml:space="preserve"> </w:t>
      </w:r>
      <w:r w:rsidRPr="007A5D44">
        <w:rPr>
          <w:sz w:val="28"/>
          <w:szCs w:val="28"/>
        </w:rPr>
        <w:t>соответствии</w:t>
      </w:r>
      <w:r w:rsidR="003C73FD">
        <w:rPr>
          <w:sz w:val="28"/>
          <w:szCs w:val="28"/>
        </w:rPr>
        <w:t xml:space="preserve"> </w:t>
      </w:r>
      <w:r w:rsidRPr="007A5D44">
        <w:rPr>
          <w:sz w:val="28"/>
          <w:szCs w:val="28"/>
        </w:rPr>
        <w:t>с вариантом предоставления муниципальной услуги;</w:t>
      </w:r>
    </w:p>
    <w:p w14:paraId="0E228430" w14:textId="77777777" w:rsidR="00594E20" w:rsidRPr="007A5D44" w:rsidRDefault="00594E20" w:rsidP="007A5D44">
      <w:pPr>
        <w:ind w:firstLine="567"/>
        <w:rPr>
          <w:sz w:val="28"/>
          <w:szCs w:val="28"/>
        </w:rPr>
      </w:pPr>
      <w:r w:rsidRPr="007A5D44">
        <w:rPr>
          <w:sz w:val="28"/>
          <w:szCs w:val="28"/>
        </w:rPr>
        <w:t>2.21.5. Удобство информирования Заявителя о ходе предоставления муниципальной услуги с помощью ЕГПУ;</w:t>
      </w:r>
    </w:p>
    <w:p w14:paraId="5D35EF8A" w14:textId="75E70BA0" w:rsidR="00594E20" w:rsidRPr="007A5D44" w:rsidRDefault="00594E20" w:rsidP="007A5D44">
      <w:pPr>
        <w:ind w:firstLine="567"/>
        <w:rPr>
          <w:sz w:val="28"/>
          <w:szCs w:val="28"/>
        </w:rPr>
      </w:pPr>
      <w:r w:rsidRPr="007A5D44">
        <w:rPr>
          <w:sz w:val="28"/>
          <w:szCs w:val="28"/>
        </w:rPr>
        <w:lastRenderedPageBreak/>
        <w:t>2.21.6.</w:t>
      </w:r>
      <w:r w:rsidR="003C73FD">
        <w:rPr>
          <w:sz w:val="28"/>
          <w:szCs w:val="28"/>
        </w:rPr>
        <w:t xml:space="preserve"> </w:t>
      </w:r>
      <w:r w:rsidRPr="007A5D44">
        <w:rPr>
          <w:sz w:val="28"/>
          <w:szCs w:val="28"/>
        </w:rPr>
        <w:t>Возможность получения Заявителем уведомлений о предоставлении муниципальной услуги с помощью ЕПГУ;</w:t>
      </w:r>
    </w:p>
    <w:p w14:paraId="7933739F" w14:textId="3F1A1B63" w:rsidR="00594E20" w:rsidRPr="007A5D44" w:rsidRDefault="003C73FD" w:rsidP="007A5D44">
      <w:pPr>
        <w:ind w:firstLine="567"/>
        <w:rPr>
          <w:sz w:val="28"/>
          <w:szCs w:val="28"/>
        </w:rPr>
      </w:pPr>
      <w:r>
        <w:rPr>
          <w:sz w:val="28"/>
          <w:szCs w:val="28"/>
        </w:rPr>
        <w:t xml:space="preserve">2.21.7 </w:t>
      </w:r>
      <w:r w:rsidR="00594E20" w:rsidRPr="007A5D44">
        <w:rPr>
          <w:sz w:val="28"/>
          <w:szCs w:val="28"/>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45E78995" w14:textId="5C03CF19" w:rsidR="00594E20" w:rsidRPr="007A5D44" w:rsidRDefault="003C73FD" w:rsidP="007A5D44">
      <w:pPr>
        <w:ind w:firstLine="567"/>
        <w:rPr>
          <w:sz w:val="28"/>
          <w:szCs w:val="28"/>
        </w:rPr>
      </w:pPr>
      <w:r>
        <w:rPr>
          <w:sz w:val="28"/>
          <w:szCs w:val="28"/>
        </w:rPr>
        <w:t xml:space="preserve">2.21.8 </w:t>
      </w:r>
      <w:r w:rsidR="00594E20" w:rsidRPr="007A5D44">
        <w:rPr>
          <w:sz w:val="28"/>
          <w:szCs w:val="28"/>
        </w:rPr>
        <w:t>Возможность обращения за предоставлением муниципальной услуги в ГБУ НО «УМФЦ».</w:t>
      </w:r>
    </w:p>
    <w:p w14:paraId="5E95E57B" w14:textId="77777777" w:rsidR="00594E20" w:rsidRPr="007A5D44" w:rsidRDefault="00594E20" w:rsidP="007A5D44">
      <w:pPr>
        <w:ind w:firstLine="567"/>
        <w:rPr>
          <w:sz w:val="28"/>
          <w:szCs w:val="28"/>
        </w:rPr>
      </w:pPr>
      <w:r w:rsidRPr="007A5D44">
        <w:rPr>
          <w:sz w:val="28"/>
          <w:szCs w:val="28"/>
        </w:rPr>
        <w:t>Основными показателями качества предоставления муниципальной услуги являются:</w:t>
      </w:r>
    </w:p>
    <w:p w14:paraId="37917D0C" w14:textId="1C24F9F6" w:rsidR="00594E20" w:rsidRPr="007A5D44" w:rsidRDefault="00594E20" w:rsidP="007A5D44">
      <w:pPr>
        <w:ind w:firstLine="567"/>
        <w:rPr>
          <w:sz w:val="28"/>
          <w:szCs w:val="28"/>
        </w:rPr>
      </w:pPr>
      <w:r w:rsidRPr="007A5D44">
        <w:rPr>
          <w:sz w:val="28"/>
          <w:szCs w:val="28"/>
        </w:rPr>
        <w:t>1.</w:t>
      </w:r>
      <w:r w:rsidR="003C73FD">
        <w:rPr>
          <w:sz w:val="28"/>
          <w:szCs w:val="28"/>
        </w:rPr>
        <w:t xml:space="preserve"> </w:t>
      </w:r>
      <w:r w:rsidRPr="007A5D44">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5AC55F2" w14:textId="6ED929C9" w:rsidR="00594E20" w:rsidRPr="007A5D44" w:rsidRDefault="00594E20" w:rsidP="007A5D44">
      <w:pPr>
        <w:ind w:firstLine="567"/>
        <w:rPr>
          <w:sz w:val="28"/>
          <w:szCs w:val="28"/>
        </w:rPr>
      </w:pPr>
      <w:r w:rsidRPr="007A5D44">
        <w:rPr>
          <w:sz w:val="28"/>
          <w:szCs w:val="28"/>
        </w:rPr>
        <w:t>2.</w:t>
      </w:r>
      <w:r w:rsidR="003C73FD">
        <w:rPr>
          <w:sz w:val="28"/>
          <w:szCs w:val="28"/>
        </w:rPr>
        <w:t xml:space="preserve"> </w:t>
      </w:r>
      <w:r w:rsidRPr="007A5D44">
        <w:rPr>
          <w:sz w:val="28"/>
          <w:szCs w:val="28"/>
        </w:rPr>
        <w:t>Минимально возможное количество взаимодействий гражданина с</w:t>
      </w:r>
      <w:r w:rsidR="003C73FD">
        <w:rPr>
          <w:sz w:val="28"/>
          <w:szCs w:val="28"/>
        </w:rPr>
        <w:t xml:space="preserve"> </w:t>
      </w:r>
      <w:r w:rsidRPr="007A5D44">
        <w:rPr>
          <w:sz w:val="28"/>
          <w:szCs w:val="28"/>
        </w:rPr>
        <w:t>должностными лицами, участвующими в предоставлении муниципальной услуги;</w:t>
      </w:r>
    </w:p>
    <w:p w14:paraId="1F6A04C0" w14:textId="4889F06C" w:rsidR="00594E20" w:rsidRPr="007A5D44" w:rsidRDefault="00594E20" w:rsidP="007A5D44">
      <w:pPr>
        <w:ind w:firstLine="567"/>
        <w:rPr>
          <w:sz w:val="28"/>
          <w:szCs w:val="28"/>
        </w:rPr>
      </w:pPr>
      <w:r w:rsidRPr="007A5D44">
        <w:rPr>
          <w:sz w:val="28"/>
          <w:szCs w:val="28"/>
        </w:rPr>
        <w:t>3.</w:t>
      </w:r>
      <w:r w:rsidR="003C73FD">
        <w:rPr>
          <w:sz w:val="28"/>
          <w:szCs w:val="28"/>
        </w:rPr>
        <w:t xml:space="preserve"> </w:t>
      </w:r>
      <w:r w:rsidRPr="007A5D44">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144F970" w14:textId="2099D4EB" w:rsidR="00594E20" w:rsidRPr="007A5D44" w:rsidRDefault="00594E20" w:rsidP="007A5D44">
      <w:pPr>
        <w:ind w:firstLine="567"/>
        <w:rPr>
          <w:sz w:val="28"/>
          <w:szCs w:val="28"/>
        </w:rPr>
      </w:pPr>
      <w:r w:rsidRPr="007A5D44">
        <w:rPr>
          <w:sz w:val="28"/>
          <w:szCs w:val="28"/>
        </w:rPr>
        <w:t>4.</w:t>
      </w:r>
      <w:r w:rsidR="003C73FD">
        <w:rPr>
          <w:sz w:val="28"/>
          <w:szCs w:val="28"/>
        </w:rPr>
        <w:t xml:space="preserve"> </w:t>
      </w:r>
      <w:r w:rsidRPr="007A5D44">
        <w:rPr>
          <w:sz w:val="28"/>
          <w:szCs w:val="28"/>
        </w:rPr>
        <w:t>Отсутствие нарушений установленных сроков в процессе предоставления муниципальной услуги;</w:t>
      </w:r>
    </w:p>
    <w:p w14:paraId="0E2226AA" w14:textId="34AB098A" w:rsidR="00594E20" w:rsidRDefault="00594E20" w:rsidP="007A5D44">
      <w:pPr>
        <w:ind w:firstLine="567"/>
        <w:rPr>
          <w:sz w:val="28"/>
          <w:szCs w:val="28"/>
        </w:rPr>
      </w:pPr>
      <w:r w:rsidRPr="007A5D44">
        <w:rPr>
          <w:sz w:val="28"/>
          <w:szCs w:val="28"/>
        </w:rPr>
        <w:t>5.</w:t>
      </w:r>
      <w:r w:rsidR="003C73FD">
        <w:rPr>
          <w:sz w:val="28"/>
          <w:szCs w:val="28"/>
        </w:rPr>
        <w:t xml:space="preserve"> </w:t>
      </w:r>
      <w:r w:rsidRPr="007A5D44">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C0210C7" w14:textId="77777777" w:rsidR="003C73FD" w:rsidRPr="007A5D44" w:rsidRDefault="003C73FD" w:rsidP="007A5D44">
      <w:pPr>
        <w:ind w:firstLine="567"/>
        <w:rPr>
          <w:sz w:val="28"/>
          <w:szCs w:val="28"/>
        </w:rPr>
      </w:pPr>
    </w:p>
    <w:p w14:paraId="4F320D97" w14:textId="77777777" w:rsidR="00594E20" w:rsidRPr="003C73FD" w:rsidRDefault="00594E20" w:rsidP="007A5D44">
      <w:pPr>
        <w:ind w:firstLine="567"/>
        <w:rPr>
          <w:b/>
          <w:bCs/>
          <w:sz w:val="28"/>
          <w:szCs w:val="28"/>
        </w:rPr>
      </w:pPr>
      <w:r w:rsidRPr="003C73FD">
        <w:rPr>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ГБУ НО «УМФЦ» и особенности предоставления муниципальной услуги  в электронной форме.</w:t>
      </w:r>
    </w:p>
    <w:p w14:paraId="11B57233" w14:textId="29FBFCDA" w:rsidR="00594E20" w:rsidRPr="007A5D44" w:rsidRDefault="003C73FD" w:rsidP="007A5D44">
      <w:pPr>
        <w:ind w:firstLine="567"/>
        <w:rPr>
          <w:sz w:val="28"/>
          <w:szCs w:val="28"/>
        </w:rPr>
      </w:pPr>
      <w:r>
        <w:rPr>
          <w:sz w:val="28"/>
          <w:szCs w:val="28"/>
        </w:rPr>
        <w:t xml:space="preserve">2.22. </w:t>
      </w:r>
      <w:r w:rsidR="00594E20" w:rsidRPr="007A5D44">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w:t>
      </w:r>
      <w:r>
        <w:rPr>
          <w:sz w:val="28"/>
          <w:szCs w:val="28"/>
        </w:rPr>
        <w:t xml:space="preserve"> </w:t>
      </w:r>
      <w:r w:rsidR="00594E20" w:rsidRPr="007A5D44">
        <w:rPr>
          <w:sz w:val="28"/>
          <w:szCs w:val="28"/>
        </w:rPr>
        <w:t>«УМФЦ».</w:t>
      </w:r>
    </w:p>
    <w:p w14:paraId="78EAC572" w14:textId="62A05FD0" w:rsidR="00594E20" w:rsidRPr="007A5D44" w:rsidRDefault="003C73FD" w:rsidP="007A5D44">
      <w:pPr>
        <w:ind w:firstLine="567"/>
        <w:rPr>
          <w:sz w:val="28"/>
          <w:szCs w:val="28"/>
        </w:rPr>
      </w:pPr>
      <w:r>
        <w:rPr>
          <w:sz w:val="28"/>
          <w:szCs w:val="28"/>
        </w:rPr>
        <w:t xml:space="preserve">2.23. </w:t>
      </w:r>
      <w:r w:rsidR="00594E20" w:rsidRPr="007A5D44">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1A5AC16" w14:textId="77777777" w:rsidR="00594E20" w:rsidRPr="007A5D44" w:rsidRDefault="00594E20" w:rsidP="007A5D44">
      <w:pPr>
        <w:ind w:firstLine="567"/>
        <w:rPr>
          <w:sz w:val="28"/>
          <w:szCs w:val="28"/>
        </w:rPr>
      </w:pPr>
      <w:r w:rsidRPr="007A5D44">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BC7A3A2" w14:textId="77777777" w:rsidR="00594E20" w:rsidRPr="007A5D44" w:rsidRDefault="00594E20" w:rsidP="007A5D44">
      <w:pPr>
        <w:ind w:firstLine="567"/>
        <w:rPr>
          <w:sz w:val="28"/>
          <w:szCs w:val="28"/>
        </w:rPr>
      </w:pPr>
      <w:r w:rsidRPr="007A5D44">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4DD36F3" w14:textId="77777777" w:rsidR="00594E20" w:rsidRPr="007A5D44" w:rsidRDefault="00594E20" w:rsidP="007A5D44">
      <w:pPr>
        <w:ind w:firstLine="567"/>
        <w:rPr>
          <w:sz w:val="28"/>
          <w:szCs w:val="28"/>
        </w:rPr>
      </w:pPr>
      <w:r w:rsidRPr="007A5D44">
        <w:rPr>
          <w:sz w:val="28"/>
          <w:szCs w:val="28"/>
        </w:rPr>
        <w:t xml:space="preserve">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муниципальной услуги также может быть выдан Заявителю </w:t>
      </w:r>
      <w:r w:rsidRPr="007A5D44">
        <w:rPr>
          <w:sz w:val="28"/>
          <w:szCs w:val="28"/>
        </w:rPr>
        <w:lastRenderedPageBreak/>
        <w:t>а виде документа на бумажном носителе, подтверждающего содержание электронного документа, в ГБУ НО «УМФЦ» (при наличии технической возможности).</w:t>
      </w:r>
    </w:p>
    <w:p w14:paraId="5591CB7D" w14:textId="07EEE7A5" w:rsidR="00594E20" w:rsidRPr="007A5D44" w:rsidRDefault="003C73FD" w:rsidP="007A5D44">
      <w:pPr>
        <w:ind w:firstLine="567"/>
        <w:rPr>
          <w:sz w:val="28"/>
          <w:szCs w:val="28"/>
        </w:rPr>
      </w:pPr>
      <w:r>
        <w:rPr>
          <w:sz w:val="28"/>
          <w:szCs w:val="28"/>
        </w:rPr>
        <w:t xml:space="preserve">2.24. </w:t>
      </w:r>
      <w:r w:rsidR="00594E20" w:rsidRPr="007A5D44">
        <w:rPr>
          <w:sz w:val="28"/>
          <w:szCs w:val="28"/>
        </w:rPr>
        <w:t xml:space="preserve">Электронные документы представляются в следующих форматах: </w:t>
      </w:r>
      <w:proofErr w:type="spellStart"/>
      <w:r w:rsidR="00594E20" w:rsidRPr="007A5D44">
        <w:rPr>
          <w:sz w:val="28"/>
          <w:szCs w:val="28"/>
        </w:rPr>
        <w:t>xml</w:t>
      </w:r>
      <w:proofErr w:type="spellEnd"/>
      <w:r w:rsidR="00594E20" w:rsidRPr="007A5D44">
        <w:rPr>
          <w:sz w:val="28"/>
          <w:szCs w:val="28"/>
        </w:rPr>
        <w:t xml:space="preserve">, </w:t>
      </w:r>
      <w:proofErr w:type="spellStart"/>
      <w:r w:rsidR="00594E20" w:rsidRPr="007A5D44">
        <w:rPr>
          <w:sz w:val="28"/>
          <w:szCs w:val="28"/>
        </w:rPr>
        <w:t>doc</w:t>
      </w:r>
      <w:proofErr w:type="spellEnd"/>
      <w:r w:rsidR="00594E20" w:rsidRPr="007A5D44">
        <w:rPr>
          <w:sz w:val="28"/>
          <w:szCs w:val="28"/>
        </w:rPr>
        <w:t xml:space="preserve">, </w:t>
      </w:r>
      <w:proofErr w:type="spellStart"/>
      <w:r w:rsidR="00594E20" w:rsidRPr="007A5D44">
        <w:rPr>
          <w:sz w:val="28"/>
          <w:szCs w:val="28"/>
        </w:rPr>
        <w:t>docx</w:t>
      </w:r>
      <w:proofErr w:type="spellEnd"/>
      <w:r w:rsidR="00594E20" w:rsidRPr="007A5D44">
        <w:rPr>
          <w:sz w:val="28"/>
          <w:szCs w:val="28"/>
        </w:rPr>
        <w:t xml:space="preserve">, </w:t>
      </w:r>
      <w:proofErr w:type="spellStart"/>
      <w:r w:rsidR="00594E20" w:rsidRPr="007A5D44">
        <w:rPr>
          <w:sz w:val="28"/>
          <w:szCs w:val="28"/>
        </w:rPr>
        <w:t>odt</w:t>
      </w:r>
      <w:proofErr w:type="spellEnd"/>
      <w:r w:rsidR="00594E20" w:rsidRPr="007A5D44">
        <w:rPr>
          <w:sz w:val="28"/>
          <w:szCs w:val="28"/>
        </w:rPr>
        <w:t xml:space="preserve">, </w:t>
      </w:r>
      <w:proofErr w:type="spellStart"/>
      <w:r w:rsidR="00594E20" w:rsidRPr="007A5D44">
        <w:rPr>
          <w:sz w:val="28"/>
          <w:szCs w:val="28"/>
        </w:rPr>
        <w:t>xls</w:t>
      </w:r>
      <w:proofErr w:type="spellEnd"/>
      <w:r w:rsidR="00594E20" w:rsidRPr="007A5D44">
        <w:rPr>
          <w:sz w:val="28"/>
          <w:szCs w:val="28"/>
        </w:rPr>
        <w:t xml:space="preserve">, </w:t>
      </w:r>
      <w:proofErr w:type="spellStart"/>
      <w:r w:rsidR="00594E20" w:rsidRPr="007A5D44">
        <w:rPr>
          <w:sz w:val="28"/>
          <w:szCs w:val="28"/>
        </w:rPr>
        <w:t>xlsx</w:t>
      </w:r>
      <w:proofErr w:type="spellEnd"/>
      <w:r w:rsidR="00594E20" w:rsidRPr="007A5D44">
        <w:rPr>
          <w:sz w:val="28"/>
          <w:szCs w:val="28"/>
        </w:rPr>
        <w:t xml:space="preserve">, </w:t>
      </w:r>
      <w:proofErr w:type="spellStart"/>
      <w:r w:rsidR="00594E20" w:rsidRPr="007A5D44">
        <w:rPr>
          <w:sz w:val="28"/>
          <w:szCs w:val="28"/>
        </w:rPr>
        <w:t>ods</w:t>
      </w:r>
      <w:proofErr w:type="spellEnd"/>
      <w:r w:rsidR="00594E20" w:rsidRPr="007A5D44">
        <w:rPr>
          <w:sz w:val="28"/>
          <w:szCs w:val="28"/>
        </w:rPr>
        <w:t xml:space="preserve">, </w:t>
      </w:r>
      <w:proofErr w:type="spellStart"/>
      <w:r w:rsidR="00594E20" w:rsidRPr="007A5D44">
        <w:rPr>
          <w:sz w:val="28"/>
          <w:szCs w:val="28"/>
        </w:rPr>
        <w:t>pdf</w:t>
      </w:r>
      <w:proofErr w:type="spellEnd"/>
      <w:r w:rsidR="00594E20" w:rsidRPr="007A5D44">
        <w:rPr>
          <w:sz w:val="28"/>
          <w:szCs w:val="28"/>
        </w:rPr>
        <w:t xml:space="preserve">, </w:t>
      </w:r>
      <w:proofErr w:type="spellStart"/>
      <w:r w:rsidR="00594E20" w:rsidRPr="007A5D44">
        <w:rPr>
          <w:sz w:val="28"/>
          <w:szCs w:val="28"/>
        </w:rPr>
        <w:t>jpg</w:t>
      </w:r>
      <w:proofErr w:type="spellEnd"/>
      <w:r w:rsidR="00594E20" w:rsidRPr="007A5D44">
        <w:rPr>
          <w:sz w:val="28"/>
          <w:szCs w:val="28"/>
        </w:rPr>
        <w:t xml:space="preserve">, </w:t>
      </w:r>
      <w:proofErr w:type="spellStart"/>
      <w:r w:rsidR="00594E20" w:rsidRPr="007A5D44">
        <w:rPr>
          <w:sz w:val="28"/>
          <w:szCs w:val="28"/>
        </w:rPr>
        <w:t>jpeg</w:t>
      </w:r>
      <w:proofErr w:type="spellEnd"/>
      <w:r w:rsidR="00594E20" w:rsidRPr="007A5D44">
        <w:rPr>
          <w:sz w:val="28"/>
          <w:szCs w:val="28"/>
        </w:rPr>
        <w:t xml:space="preserve">, </w:t>
      </w:r>
      <w:proofErr w:type="spellStart"/>
      <w:r w:rsidR="00594E20" w:rsidRPr="007A5D44">
        <w:rPr>
          <w:sz w:val="28"/>
          <w:szCs w:val="28"/>
        </w:rPr>
        <w:t>zip</w:t>
      </w:r>
      <w:proofErr w:type="spellEnd"/>
      <w:r w:rsidR="00594E20" w:rsidRPr="007A5D44">
        <w:rPr>
          <w:sz w:val="28"/>
          <w:szCs w:val="28"/>
        </w:rPr>
        <w:t xml:space="preserve">, </w:t>
      </w:r>
      <w:proofErr w:type="spellStart"/>
      <w:r w:rsidR="00594E20" w:rsidRPr="007A5D44">
        <w:rPr>
          <w:sz w:val="28"/>
          <w:szCs w:val="28"/>
        </w:rPr>
        <w:t>rar</w:t>
      </w:r>
      <w:proofErr w:type="spellEnd"/>
      <w:r w:rsidR="00594E20" w:rsidRPr="007A5D44">
        <w:rPr>
          <w:sz w:val="28"/>
          <w:szCs w:val="28"/>
        </w:rPr>
        <w:t xml:space="preserve">, </w:t>
      </w:r>
      <w:proofErr w:type="spellStart"/>
      <w:r w:rsidR="00594E20" w:rsidRPr="007A5D44">
        <w:rPr>
          <w:sz w:val="28"/>
          <w:szCs w:val="28"/>
        </w:rPr>
        <w:t>sig</w:t>
      </w:r>
      <w:proofErr w:type="spellEnd"/>
      <w:r w:rsidR="00594E20" w:rsidRPr="007A5D44">
        <w:rPr>
          <w:sz w:val="28"/>
          <w:szCs w:val="28"/>
        </w:rPr>
        <w:t xml:space="preserve">, </w:t>
      </w:r>
      <w:proofErr w:type="spellStart"/>
      <w:r w:rsidR="00594E20" w:rsidRPr="007A5D44">
        <w:rPr>
          <w:sz w:val="28"/>
          <w:szCs w:val="28"/>
        </w:rPr>
        <w:t>png</w:t>
      </w:r>
      <w:proofErr w:type="spellEnd"/>
      <w:r w:rsidR="00594E20" w:rsidRPr="007A5D44">
        <w:rPr>
          <w:sz w:val="28"/>
          <w:szCs w:val="28"/>
        </w:rPr>
        <w:t xml:space="preserve">, </w:t>
      </w:r>
      <w:proofErr w:type="spellStart"/>
      <w:r w:rsidR="00594E20" w:rsidRPr="007A5D44">
        <w:rPr>
          <w:sz w:val="28"/>
          <w:szCs w:val="28"/>
        </w:rPr>
        <w:t>bmp</w:t>
      </w:r>
      <w:proofErr w:type="spellEnd"/>
      <w:r w:rsidR="00594E20" w:rsidRPr="007A5D44">
        <w:rPr>
          <w:sz w:val="28"/>
          <w:szCs w:val="28"/>
        </w:rPr>
        <w:t xml:space="preserve">, </w:t>
      </w:r>
      <w:proofErr w:type="spellStart"/>
      <w:r w:rsidR="00594E20" w:rsidRPr="007A5D44">
        <w:rPr>
          <w:sz w:val="28"/>
          <w:szCs w:val="28"/>
        </w:rPr>
        <w:t>tiff</w:t>
      </w:r>
      <w:proofErr w:type="spellEnd"/>
      <w:r w:rsidR="00594E20" w:rsidRPr="007A5D44">
        <w:rPr>
          <w:sz w:val="28"/>
          <w:szCs w:val="28"/>
        </w:rPr>
        <w:t>.</w:t>
      </w:r>
    </w:p>
    <w:p w14:paraId="553851A0" w14:textId="77777777" w:rsidR="00594E20" w:rsidRPr="007A5D44" w:rsidRDefault="00594E20" w:rsidP="007A5D44">
      <w:pPr>
        <w:ind w:firstLine="567"/>
        <w:rPr>
          <w:sz w:val="28"/>
          <w:szCs w:val="28"/>
        </w:rPr>
      </w:pPr>
      <w:r w:rsidRPr="007A5D44">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proofErr w:type="spellStart"/>
      <w:r w:rsidRPr="007A5D44">
        <w:rPr>
          <w:sz w:val="28"/>
          <w:szCs w:val="28"/>
        </w:rPr>
        <w:t>dpi</w:t>
      </w:r>
      <w:proofErr w:type="spellEnd"/>
      <w:r w:rsidRPr="007A5D44">
        <w:rPr>
          <w:sz w:val="28"/>
          <w:szCs w:val="28"/>
        </w:rPr>
        <w:t xml:space="preserve"> (масштаб 1:1) с использованием следующих режимов:</w:t>
      </w:r>
    </w:p>
    <w:p w14:paraId="6CA05172" w14:textId="6084A5A5" w:rsidR="00594E20" w:rsidRPr="007A5D44" w:rsidRDefault="003C73FD" w:rsidP="003C73FD">
      <w:pPr>
        <w:ind w:firstLine="567"/>
        <w:rPr>
          <w:sz w:val="28"/>
          <w:szCs w:val="28"/>
        </w:rPr>
      </w:pPr>
      <w:r>
        <w:rPr>
          <w:sz w:val="28"/>
          <w:szCs w:val="28"/>
        </w:rPr>
        <w:t xml:space="preserve">- </w:t>
      </w:r>
      <w:r w:rsidR="00594E20" w:rsidRPr="007A5D44">
        <w:rPr>
          <w:sz w:val="28"/>
          <w:szCs w:val="28"/>
        </w:rPr>
        <w:t>«черно-белый» (при отсутствии в документе графических изображений и (или)цветного текста);</w:t>
      </w:r>
    </w:p>
    <w:p w14:paraId="5D6178F3" w14:textId="14206E64" w:rsidR="00594E20" w:rsidRPr="007A5D44" w:rsidRDefault="003C73FD" w:rsidP="003C73FD">
      <w:pPr>
        <w:ind w:firstLine="567"/>
        <w:rPr>
          <w:sz w:val="28"/>
          <w:szCs w:val="28"/>
        </w:rPr>
      </w:pPr>
      <w:r>
        <w:rPr>
          <w:sz w:val="28"/>
          <w:szCs w:val="28"/>
        </w:rPr>
        <w:t xml:space="preserve">- </w:t>
      </w:r>
      <w:r w:rsidR="00594E20" w:rsidRPr="007A5D44">
        <w:rPr>
          <w:sz w:val="28"/>
          <w:szCs w:val="28"/>
        </w:rPr>
        <w:t>«оттенки серого» (при наличии в документе графических изображений, отличных от цветного графического изображения);</w:t>
      </w:r>
    </w:p>
    <w:p w14:paraId="7F69E9E6" w14:textId="59E552BA" w:rsidR="00594E20" w:rsidRPr="007A5D44" w:rsidRDefault="003C73FD" w:rsidP="003C73FD">
      <w:pPr>
        <w:ind w:firstLine="567"/>
        <w:rPr>
          <w:sz w:val="28"/>
          <w:szCs w:val="28"/>
        </w:rPr>
      </w:pPr>
      <w:r>
        <w:rPr>
          <w:sz w:val="28"/>
          <w:szCs w:val="28"/>
        </w:rPr>
        <w:t xml:space="preserve">- </w:t>
      </w:r>
      <w:r w:rsidR="00594E20" w:rsidRPr="007A5D44">
        <w:rPr>
          <w:sz w:val="28"/>
          <w:szCs w:val="28"/>
        </w:rPr>
        <w:t>«цветной» или «режим полной цветопередачи» (при наличии в документе цветных графических изображений либо цветного текста);</w:t>
      </w:r>
    </w:p>
    <w:p w14:paraId="1D3F24C7" w14:textId="27F63E73" w:rsidR="00594E20" w:rsidRPr="007A5D44" w:rsidRDefault="003C73FD" w:rsidP="003C73FD">
      <w:pPr>
        <w:ind w:firstLine="567"/>
        <w:rPr>
          <w:sz w:val="28"/>
          <w:szCs w:val="28"/>
        </w:rPr>
      </w:pPr>
      <w:r>
        <w:rPr>
          <w:sz w:val="28"/>
          <w:szCs w:val="28"/>
        </w:rPr>
        <w:t xml:space="preserve">- </w:t>
      </w:r>
      <w:r w:rsidR="00594E20" w:rsidRPr="007A5D44">
        <w:rPr>
          <w:sz w:val="28"/>
          <w:szCs w:val="28"/>
        </w:rPr>
        <w:t>сохранением</w:t>
      </w:r>
      <w:r>
        <w:rPr>
          <w:sz w:val="28"/>
          <w:szCs w:val="28"/>
        </w:rPr>
        <w:t xml:space="preserve"> </w:t>
      </w:r>
      <w:r w:rsidR="00594E20" w:rsidRPr="007A5D44">
        <w:rPr>
          <w:sz w:val="28"/>
          <w:szCs w:val="28"/>
        </w:rPr>
        <w:t>всех</w:t>
      </w:r>
      <w:r>
        <w:rPr>
          <w:sz w:val="28"/>
          <w:szCs w:val="28"/>
        </w:rPr>
        <w:t xml:space="preserve"> </w:t>
      </w:r>
      <w:r w:rsidR="00594E20" w:rsidRPr="007A5D44">
        <w:rPr>
          <w:sz w:val="28"/>
          <w:szCs w:val="28"/>
        </w:rPr>
        <w:t>аутентичных</w:t>
      </w:r>
      <w:r>
        <w:rPr>
          <w:sz w:val="28"/>
          <w:szCs w:val="28"/>
        </w:rPr>
        <w:t xml:space="preserve"> </w:t>
      </w:r>
      <w:r w:rsidR="00594E20" w:rsidRPr="007A5D44">
        <w:rPr>
          <w:sz w:val="28"/>
          <w:szCs w:val="28"/>
        </w:rPr>
        <w:t>признаков</w:t>
      </w:r>
      <w:r>
        <w:rPr>
          <w:sz w:val="28"/>
          <w:szCs w:val="28"/>
        </w:rPr>
        <w:t xml:space="preserve"> </w:t>
      </w:r>
      <w:r w:rsidR="00594E20" w:rsidRPr="007A5D44">
        <w:rPr>
          <w:sz w:val="28"/>
          <w:szCs w:val="28"/>
        </w:rPr>
        <w:t>подлинности,</w:t>
      </w:r>
      <w:r>
        <w:rPr>
          <w:sz w:val="28"/>
          <w:szCs w:val="28"/>
        </w:rPr>
        <w:t xml:space="preserve"> </w:t>
      </w:r>
      <w:r w:rsidR="00594E20" w:rsidRPr="007A5D44">
        <w:rPr>
          <w:sz w:val="28"/>
          <w:szCs w:val="28"/>
        </w:rPr>
        <w:t>а</w:t>
      </w:r>
      <w:r>
        <w:rPr>
          <w:sz w:val="28"/>
          <w:szCs w:val="28"/>
        </w:rPr>
        <w:t xml:space="preserve"> </w:t>
      </w:r>
      <w:r w:rsidR="00594E20" w:rsidRPr="007A5D44">
        <w:rPr>
          <w:sz w:val="28"/>
          <w:szCs w:val="28"/>
        </w:rPr>
        <w:t>именно: графической подписи лица, печати, углового штампа бланка;</w:t>
      </w:r>
    </w:p>
    <w:p w14:paraId="1A72A277" w14:textId="5F0C6222" w:rsidR="00594E20" w:rsidRPr="003C73FD" w:rsidRDefault="003C73FD" w:rsidP="003C73FD">
      <w:pPr>
        <w:ind w:firstLine="567"/>
        <w:rPr>
          <w:sz w:val="28"/>
          <w:szCs w:val="28"/>
        </w:rPr>
      </w:pPr>
      <w:r>
        <w:rPr>
          <w:sz w:val="28"/>
          <w:szCs w:val="28"/>
        </w:rPr>
        <w:t xml:space="preserve">- </w:t>
      </w:r>
      <w:r w:rsidR="00594E20" w:rsidRPr="003C73FD">
        <w:rPr>
          <w:sz w:val="28"/>
          <w:szCs w:val="28"/>
        </w:rPr>
        <w:t>количество файлов должно</w:t>
      </w:r>
      <w:r>
        <w:rPr>
          <w:sz w:val="28"/>
          <w:szCs w:val="28"/>
        </w:rPr>
        <w:t xml:space="preserve"> </w:t>
      </w:r>
      <w:r w:rsidR="00594E20" w:rsidRPr="003C73FD">
        <w:rPr>
          <w:sz w:val="28"/>
          <w:szCs w:val="28"/>
        </w:rPr>
        <w:t>соответствовать количеству документов, каждый из которых содержит текстовую и (или) графическую информацию.</w:t>
      </w:r>
    </w:p>
    <w:p w14:paraId="3ACF5D3D" w14:textId="77777777" w:rsidR="00594E20" w:rsidRPr="007A5D44" w:rsidRDefault="00594E20" w:rsidP="003C73FD">
      <w:pPr>
        <w:ind w:firstLine="567"/>
        <w:rPr>
          <w:sz w:val="28"/>
          <w:szCs w:val="28"/>
        </w:rPr>
      </w:pPr>
      <w:r w:rsidRPr="007A5D44">
        <w:rPr>
          <w:sz w:val="28"/>
          <w:szCs w:val="28"/>
        </w:rPr>
        <w:t>Электронные документы должны обеспечивать:</w:t>
      </w:r>
    </w:p>
    <w:p w14:paraId="4038B4DE" w14:textId="0B5FBE50" w:rsidR="00594E20" w:rsidRPr="007A5D44" w:rsidRDefault="003C73FD" w:rsidP="003C73FD">
      <w:pPr>
        <w:ind w:firstLine="567"/>
        <w:rPr>
          <w:sz w:val="28"/>
          <w:szCs w:val="28"/>
        </w:rPr>
      </w:pPr>
      <w:r>
        <w:rPr>
          <w:sz w:val="28"/>
          <w:szCs w:val="28"/>
        </w:rPr>
        <w:t xml:space="preserve">- </w:t>
      </w:r>
      <w:r w:rsidR="00594E20" w:rsidRPr="007A5D44">
        <w:rPr>
          <w:sz w:val="28"/>
          <w:szCs w:val="28"/>
        </w:rPr>
        <w:t>возможность идентифицировать документ и количество листов в документе;</w:t>
      </w:r>
    </w:p>
    <w:p w14:paraId="5A7F7BF8" w14:textId="4AF7B01E" w:rsidR="00594E20" w:rsidRPr="007A5D44" w:rsidRDefault="003C73FD" w:rsidP="003C73FD">
      <w:pPr>
        <w:ind w:firstLine="567"/>
        <w:rPr>
          <w:sz w:val="28"/>
          <w:szCs w:val="28"/>
        </w:rPr>
      </w:pPr>
      <w:r>
        <w:rPr>
          <w:sz w:val="28"/>
          <w:szCs w:val="28"/>
        </w:rPr>
        <w:t xml:space="preserve">- </w:t>
      </w:r>
      <w:r w:rsidR="00594E20" w:rsidRPr="007A5D44">
        <w:rPr>
          <w:sz w:val="28"/>
          <w:szCs w:val="28"/>
        </w:rPr>
        <w:t>для документов, содержащих структурированные по частям, главам, разделам(подразделам) данные и закладки, обеспечивающие переходы по оглавлению и (или) к содержащимся в тексте рисункам и таблицам.</w:t>
      </w:r>
    </w:p>
    <w:p w14:paraId="67C3B255" w14:textId="77777777" w:rsidR="00594E20" w:rsidRPr="007A5D44" w:rsidRDefault="00594E20" w:rsidP="003C73FD">
      <w:pPr>
        <w:ind w:firstLine="567"/>
        <w:rPr>
          <w:sz w:val="28"/>
          <w:szCs w:val="28"/>
        </w:rPr>
      </w:pPr>
      <w:r w:rsidRPr="007A5D44">
        <w:rPr>
          <w:sz w:val="28"/>
          <w:szCs w:val="28"/>
        </w:rPr>
        <w:t xml:space="preserve">Документы, подлежащие представлению в форматах </w:t>
      </w:r>
      <w:proofErr w:type="spellStart"/>
      <w:r w:rsidRPr="007A5D44">
        <w:rPr>
          <w:sz w:val="28"/>
          <w:szCs w:val="28"/>
        </w:rPr>
        <w:t>xls</w:t>
      </w:r>
      <w:proofErr w:type="spellEnd"/>
      <w:r w:rsidRPr="007A5D44">
        <w:rPr>
          <w:sz w:val="28"/>
          <w:szCs w:val="28"/>
        </w:rPr>
        <w:t xml:space="preserve">, </w:t>
      </w:r>
      <w:proofErr w:type="spellStart"/>
      <w:r w:rsidRPr="007A5D44">
        <w:rPr>
          <w:sz w:val="28"/>
          <w:szCs w:val="28"/>
        </w:rPr>
        <w:t>xlsx</w:t>
      </w:r>
      <w:proofErr w:type="spellEnd"/>
      <w:r w:rsidRPr="007A5D44">
        <w:rPr>
          <w:sz w:val="28"/>
          <w:szCs w:val="28"/>
        </w:rPr>
        <w:t xml:space="preserve"> или </w:t>
      </w:r>
      <w:proofErr w:type="spellStart"/>
      <w:r w:rsidRPr="007A5D44">
        <w:rPr>
          <w:sz w:val="28"/>
          <w:szCs w:val="28"/>
        </w:rPr>
        <w:t>ods</w:t>
      </w:r>
      <w:proofErr w:type="spellEnd"/>
      <w:r w:rsidRPr="007A5D44">
        <w:rPr>
          <w:sz w:val="28"/>
          <w:szCs w:val="28"/>
        </w:rPr>
        <w:t>, формируются в виде отдельного электронного документа.</w:t>
      </w:r>
    </w:p>
    <w:p w14:paraId="599D4D88" w14:textId="77777777" w:rsidR="00594E20" w:rsidRPr="007A5D44" w:rsidRDefault="00594E20" w:rsidP="007A5D44">
      <w:pPr>
        <w:ind w:firstLine="567"/>
        <w:rPr>
          <w:sz w:val="28"/>
          <w:szCs w:val="28"/>
        </w:rPr>
      </w:pPr>
    </w:p>
    <w:p w14:paraId="02B42E68" w14:textId="44C63DE4" w:rsidR="00594E20" w:rsidRPr="003C73FD" w:rsidRDefault="003C73FD" w:rsidP="003C73FD">
      <w:pPr>
        <w:ind w:firstLine="0"/>
        <w:jc w:val="center"/>
        <w:rPr>
          <w:b/>
          <w:bCs/>
          <w:sz w:val="28"/>
          <w:szCs w:val="28"/>
        </w:rPr>
      </w:pPr>
      <w:r w:rsidRPr="003C73FD">
        <w:rPr>
          <w:b/>
          <w:bCs/>
          <w:sz w:val="28"/>
          <w:szCs w:val="28"/>
          <w:lang w:val="en-US"/>
        </w:rPr>
        <w:t>III</w:t>
      </w:r>
      <w:r w:rsidRPr="003C73FD">
        <w:rPr>
          <w:b/>
          <w:bCs/>
          <w:sz w:val="28"/>
          <w:szCs w:val="28"/>
        </w:rPr>
        <w:t xml:space="preserve">. </w:t>
      </w:r>
      <w:r w:rsidR="00594E20" w:rsidRPr="003C73FD">
        <w:rPr>
          <w:b/>
          <w:bCs/>
          <w:sz w:val="28"/>
          <w:szCs w:val="28"/>
        </w:rPr>
        <w:t>Состав, последовательность и сроки выполнения административных процедур (действий).</w:t>
      </w:r>
    </w:p>
    <w:p w14:paraId="5564F0A5" w14:textId="2884574A" w:rsidR="00594E20" w:rsidRPr="003C73FD" w:rsidRDefault="003C73FD" w:rsidP="007A5D44">
      <w:pPr>
        <w:ind w:firstLine="567"/>
        <w:rPr>
          <w:b/>
          <w:bCs/>
          <w:sz w:val="28"/>
          <w:szCs w:val="28"/>
        </w:rPr>
      </w:pPr>
      <w:r>
        <w:rPr>
          <w:b/>
          <w:bCs/>
          <w:sz w:val="28"/>
          <w:szCs w:val="28"/>
        </w:rPr>
        <w:t xml:space="preserve">3.1. </w:t>
      </w:r>
      <w:r w:rsidR="00594E20" w:rsidRPr="003C73FD">
        <w:rPr>
          <w:b/>
          <w:bCs/>
          <w:sz w:val="28"/>
          <w:szCs w:val="28"/>
        </w:rPr>
        <w:t>Предоставление муниципальной услуги включает в себя следующие административные процедуры:</w:t>
      </w:r>
    </w:p>
    <w:p w14:paraId="1C70D1DF" w14:textId="477C0AAA" w:rsidR="00594E20" w:rsidRPr="007A5D44" w:rsidRDefault="00594E20" w:rsidP="007A5D44">
      <w:pPr>
        <w:ind w:firstLine="567"/>
        <w:rPr>
          <w:sz w:val="28"/>
          <w:szCs w:val="28"/>
        </w:rPr>
      </w:pPr>
      <w:r w:rsidRPr="007A5D44">
        <w:rPr>
          <w:sz w:val="28"/>
          <w:szCs w:val="28"/>
        </w:rPr>
        <w:t>Прием ходатайства и представленных документов.</w:t>
      </w:r>
    </w:p>
    <w:p w14:paraId="2F302005" w14:textId="3F4A701E" w:rsidR="00594E20" w:rsidRPr="007A5D44" w:rsidRDefault="00594E20" w:rsidP="007A5D44">
      <w:pPr>
        <w:ind w:firstLine="567"/>
        <w:rPr>
          <w:sz w:val="28"/>
          <w:szCs w:val="28"/>
        </w:rPr>
      </w:pPr>
      <w:r w:rsidRPr="007A5D44">
        <w:rPr>
          <w:sz w:val="28"/>
          <w:szCs w:val="28"/>
        </w:rPr>
        <w:t>Рассмотрение ходатайства и представленных документов, в том числе формирование и направление межведомственных запросов.</w:t>
      </w:r>
    </w:p>
    <w:p w14:paraId="644928A5" w14:textId="25BBF8C8" w:rsidR="00594E20" w:rsidRPr="007A5D44" w:rsidRDefault="00594E20" w:rsidP="007A5D44">
      <w:pPr>
        <w:ind w:firstLine="567"/>
        <w:rPr>
          <w:sz w:val="28"/>
          <w:szCs w:val="28"/>
        </w:rPr>
      </w:pPr>
      <w:r w:rsidRPr="007A5D44">
        <w:rPr>
          <w:sz w:val="28"/>
          <w:szCs w:val="28"/>
        </w:rPr>
        <w:t>Принятие решения об установлении публичного сервитута или об отказе в установлении публичного сервитута.</w:t>
      </w:r>
    </w:p>
    <w:p w14:paraId="65A9310F" w14:textId="3743C7E1" w:rsidR="00594E20" w:rsidRPr="007A5D44" w:rsidRDefault="00594E20" w:rsidP="007A5D44">
      <w:pPr>
        <w:ind w:firstLine="567"/>
        <w:rPr>
          <w:sz w:val="28"/>
          <w:szCs w:val="28"/>
        </w:rPr>
      </w:pPr>
      <w:r w:rsidRPr="007A5D44">
        <w:rPr>
          <w:sz w:val="28"/>
          <w:szCs w:val="28"/>
        </w:rPr>
        <w:t>Выдача документов, подтверждающих принятие решения об установлении публичного сервитута или об отказе в установлении публичного сервитута.</w:t>
      </w:r>
    </w:p>
    <w:p w14:paraId="26CBF49A" w14:textId="3E57D78F" w:rsidR="00594E20" w:rsidRPr="007A5D44" w:rsidRDefault="00594E20" w:rsidP="007A5D44">
      <w:pPr>
        <w:ind w:firstLine="567"/>
        <w:rPr>
          <w:sz w:val="28"/>
          <w:szCs w:val="28"/>
        </w:rPr>
      </w:pPr>
      <w:r w:rsidRPr="007A5D44">
        <w:rPr>
          <w:sz w:val="28"/>
          <w:szCs w:val="28"/>
        </w:rPr>
        <w:t>Порядок исправления допущенных опечаток и ошибок в выданных в результате предоставления муниципальной услуги документах.</w:t>
      </w:r>
    </w:p>
    <w:p w14:paraId="79737DDA" w14:textId="77777777" w:rsidR="00594E20" w:rsidRPr="007A5D44" w:rsidRDefault="00594E20" w:rsidP="007A5D44">
      <w:pPr>
        <w:ind w:firstLine="567"/>
        <w:rPr>
          <w:sz w:val="28"/>
          <w:szCs w:val="28"/>
        </w:rPr>
      </w:pPr>
    </w:p>
    <w:p w14:paraId="5EB00017" w14:textId="04BAAA58" w:rsidR="00594E20" w:rsidRPr="003C73FD" w:rsidRDefault="003C73FD" w:rsidP="007A5D44">
      <w:pPr>
        <w:ind w:firstLine="567"/>
        <w:rPr>
          <w:b/>
          <w:bCs/>
          <w:sz w:val="28"/>
          <w:szCs w:val="28"/>
        </w:rPr>
      </w:pPr>
      <w:r w:rsidRPr="003C73FD">
        <w:rPr>
          <w:b/>
          <w:bCs/>
          <w:sz w:val="28"/>
          <w:szCs w:val="28"/>
        </w:rPr>
        <w:t xml:space="preserve">3.1.1. </w:t>
      </w:r>
      <w:r w:rsidR="00594E20" w:rsidRPr="003C73FD">
        <w:rPr>
          <w:b/>
          <w:bCs/>
          <w:sz w:val="28"/>
          <w:szCs w:val="28"/>
        </w:rPr>
        <w:t>Исчерпывающий перечень оснований для отказа в приеме документов, необходимых для предоставления муниципальной услуги.</w:t>
      </w:r>
    </w:p>
    <w:p w14:paraId="210061C7" w14:textId="700F4FB7" w:rsidR="00594E20" w:rsidRPr="007A5D44" w:rsidRDefault="00594E20" w:rsidP="007A5D44">
      <w:pPr>
        <w:ind w:firstLine="567"/>
        <w:rPr>
          <w:sz w:val="28"/>
          <w:szCs w:val="28"/>
        </w:rPr>
      </w:pPr>
      <w:r w:rsidRPr="007A5D44">
        <w:rPr>
          <w:sz w:val="28"/>
          <w:szCs w:val="28"/>
        </w:rPr>
        <w:t>3.1.1.1.</w:t>
      </w:r>
      <w:r w:rsidR="003C73FD">
        <w:rPr>
          <w:sz w:val="28"/>
          <w:szCs w:val="28"/>
        </w:rPr>
        <w:t xml:space="preserve"> </w:t>
      </w:r>
      <w:r w:rsidRPr="007A5D44">
        <w:rPr>
          <w:sz w:val="28"/>
          <w:szCs w:val="28"/>
        </w:rPr>
        <w:t>Основаниями для отказа в приеме документов, необходимых для предоставления муниципальной услуги являются:</w:t>
      </w:r>
    </w:p>
    <w:p w14:paraId="26B3C698" w14:textId="77777777" w:rsidR="00594E20" w:rsidRPr="007A5D44" w:rsidRDefault="00594E20" w:rsidP="007A5D44">
      <w:pPr>
        <w:ind w:firstLine="567"/>
        <w:rPr>
          <w:sz w:val="28"/>
          <w:szCs w:val="28"/>
        </w:rPr>
      </w:pPr>
      <w:r w:rsidRPr="007A5D44">
        <w:rPr>
          <w:sz w:val="28"/>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59D66AA4" w14:textId="77777777" w:rsidR="00594E20" w:rsidRPr="007A5D44" w:rsidRDefault="00594E20" w:rsidP="007A5D44">
      <w:pPr>
        <w:ind w:firstLine="567"/>
        <w:rPr>
          <w:sz w:val="28"/>
          <w:szCs w:val="28"/>
        </w:rPr>
      </w:pPr>
      <w:r w:rsidRPr="007A5D44">
        <w:rPr>
          <w:sz w:val="28"/>
          <w:szCs w:val="28"/>
        </w:rPr>
        <w:lastRenderedPageBreak/>
        <w:t>- Заявитель не является лицом, указанным в соответствии  п. 1.3.          настоящего Административного регламента;</w:t>
      </w:r>
    </w:p>
    <w:p w14:paraId="11C602FA" w14:textId="77777777" w:rsidR="00594E20" w:rsidRPr="007A5D44" w:rsidRDefault="00594E20" w:rsidP="007A5D44">
      <w:pPr>
        <w:ind w:firstLine="567"/>
        <w:rPr>
          <w:sz w:val="28"/>
          <w:szCs w:val="28"/>
        </w:rPr>
      </w:pPr>
      <w:r w:rsidRPr="007A5D44">
        <w:rPr>
          <w:sz w:val="28"/>
          <w:szCs w:val="28"/>
        </w:rPr>
        <w:t>- Подано ходатайство об установлении публичного сервитута в целях, не предусмотренных статьей 39.37 Земельного кодекса Российской Федерации;</w:t>
      </w:r>
    </w:p>
    <w:p w14:paraId="746CEBC9" w14:textId="77777777" w:rsidR="00594E20" w:rsidRPr="007A5D44" w:rsidRDefault="00594E20" w:rsidP="007A5D44">
      <w:pPr>
        <w:ind w:firstLine="567"/>
        <w:rPr>
          <w:sz w:val="28"/>
          <w:szCs w:val="28"/>
        </w:rPr>
      </w:pPr>
      <w:r w:rsidRPr="007A5D44">
        <w:rPr>
          <w:sz w:val="28"/>
          <w:szCs w:val="28"/>
        </w:rPr>
        <w:t>- К ходатайству об установлении публичного сервитута не приложены документы, предусмотренные пунктом 2.9 настоящего Административного регламента.</w:t>
      </w:r>
    </w:p>
    <w:p w14:paraId="119E7C5A" w14:textId="77777777" w:rsidR="00594E20" w:rsidRPr="007A5D44" w:rsidRDefault="00594E20" w:rsidP="007A5D44">
      <w:pPr>
        <w:ind w:firstLine="567"/>
        <w:rPr>
          <w:sz w:val="28"/>
          <w:szCs w:val="28"/>
        </w:rPr>
      </w:pPr>
      <w:r w:rsidRPr="007A5D44">
        <w:rPr>
          <w:sz w:val="28"/>
          <w:szCs w:val="28"/>
        </w:rPr>
        <w:t>-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14:paraId="081545C4" w14:textId="39F6437B" w:rsidR="00594E20" w:rsidRPr="007A5D44" w:rsidRDefault="00594E20" w:rsidP="007A5D44">
      <w:pPr>
        <w:ind w:firstLine="567"/>
        <w:rPr>
          <w:sz w:val="28"/>
          <w:szCs w:val="28"/>
        </w:rPr>
      </w:pPr>
      <w:r w:rsidRPr="007A5D44">
        <w:rPr>
          <w:sz w:val="28"/>
          <w:szCs w:val="28"/>
        </w:rPr>
        <w:t>3.1.1.2. Основанием для отказа в приеме документов при обращении в ГБУ НО «УМФЦ», Уполномоченный орган  является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14:paraId="3322251B" w14:textId="1616FF02" w:rsidR="00594E20" w:rsidRPr="007A5D44" w:rsidRDefault="00051D91" w:rsidP="007A5D44">
      <w:pPr>
        <w:ind w:firstLine="567"/>
        <w:rPr>
          <w:sz w:val="28"/>
          <w:szCs w:val="28"/>
        </w:rPr>
      </w:pPr>
      <w:r>
        <w:rPr>
          <w:sz w:val="28"/>
          <w:szCs w:val="28"/>
        </w:rPr>
        <w:t xml:space="preserve">3.1.1.3. </w:t>
      </w:r>
      <w:r w:rsidR="00594E20" w:rsidRPr="007A5D44">
        <w:rPr>
          <w:sz w:val="28"/>
          <w:szCs w:val="28"/>
        </w:rPr>
        <w:t xml:space="preserve">Решение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 направляется в личный кабинет Заявителя на ЕПГУ, либо в ГБУ НО «УМФЦ» или Уполномоченным органом посредством почтовой связи не позднее первого рабочего дня, следующего за днем подачи ходатайства. </w:t>
      </w:r>
    </w:p>
    <w:p w14:paraId="3FF6396D" w14:textId="77777777" w:rsidR="00594E20" w:rsidRPr="007A5D44" w:rsidRDefault="00594E20" w:rsidP="007A5D44">
      <w:pPr>
        <w:ind w:firstLine="567"/>
        <w:rPr>
          <w:sz w:val="28"/>
          <w:szCs w:val="28"/>
        </w:rPr>
      </w:pPr>
    </w:p>
    <w:p w14:paraId="6405E269" w14:textId="4ECA178C" w:rsidR="00594E20" w:rsidRPr="00051D91" w:rsidRDefault="00051D91" w:rsidP="007A5D44">
      <w:pPr>
        <w:ind w:firstLine="567"/>
        <w:rPr>
          <w:b/>
          <w:bCs/>
          <w:sz w:val="28"/>
          <w:szCs w:val="28"/>
        </w:rPr>
      </w:pPr>
      <w:r w:rsidRPr="00051D91">
        <w:rPr>
          <w:b/>
          <w:bCs/>
          <w:sz w:val="28"/>
          <w:szCs w:val="28"/>
        </w:rPr>
        <w:t xml:space="preserve">3.1.2. </w:t>
      </w:r>
      <w:r w:rsidR="00594E20" w:rsidRPr="00051D91">
        <w:rPr>
          <w:b/>
          <w:bCs/>
          <w:sz w:val="28"/>
          <w:szCs w:val="28"/>
        </w:rPr>
        <w:t>Исчерпывающий перечень оснований для приостановления предоставления</w:t>
      </w:r>
      <w:r>
        <w:rPr>
          <w:b/>
          <w:bCs/>
          <w:sz w:val="28"/>
          <w:szCs w:val="28"/>
        </w:rPr>
        <w:t xml:space="preserve"> </w:t>
      </w:r>
      <w:r w:rsidR="00594E20" w:rsidRPr="00051D91">
        <w:rPr>
          <w:b/>
          <w:bCs/>
          <w:sz w:val="28"/>
          <w:szCs w:val="28"/>
        </w:rPr>
        <w:t>муниципальной услуги или отказа в</w:t>
      </w:r>
      <w:r>
        <w:rPr>
          <w:b/>
          <w:bCs/>
          <w:sz w:val="28"/>
          <w:szCs w:val="28"/>
        </w:rPr>
        <w:t xml:space="preserve"> </w:t>
      </w:r>
      <w:r w:rsidR="00594E20" w:rsidRPr="00051D91">
        <w:rPr>
          <w:b/>
          <w:bCs/>
          <w:sz w:val="28"/>
          <w:szCs w:val="28"/>
        </w:rPr>
        <w:t>предоставлении муниципальной услуги.</w:t>
      </w:r>
    </w:p>
    <w:p w14:paraId="50CBD1DA" w14:textId="23B8B598" w:rsidR="00594E20" w:rsidRPr="007A5D44" w:rsidRDefault="00594E20" w:rsidP="007A5D44">
      <w:pPr>
        <w:ind w:firstLine="567"/>
        <w:rPr>
          <w:sz w:val="28"/>
          <w:szCs w:val="28"/>
        </w:rPr>
      </w:pPr>
      <w:r w:rsidRPr="007A5D44">
        <w:rPr>
          <w:sz w:val="28"/>
          <w:szCs w:val="28"/>
        </w:rPr>
        <w:t>3.1.2.1.</w:t>
      </w:r>
      <w:r w:rsidR="00051D91">
        <w:rPr>
          <w:sz w:val="28"/>
          <w:szCs w:val="28"/>
        </w:rPr>
        <w:t xml:space="preserve"> </w:t>
      </w:r>
      <w:r w:rsidRPr="007A5D44">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363E6DC4" w14:textId="3AD8A181" w:rsidR="00594E20" w:rsidRPr="007A5D44" w:rsidRDefault="00594E20" w:rsidP="007A5D44">
      <w:pPr>
        <w:ind w:firstLine="567"/>
        <w:rPr>
          <w:sz w:val="28"/>
          <w:szCs w:val="28"/>
        </w:rPr>
      </w:pPr>
      <w:r w:rsidRPr="007A5D44">
        <w:rPr>
          <w:sz w:val="28"/>
          <w:szCs w:val="28"/>
        </w:rPr>
        <w:t>3.1.2.2.</w:t>
      </w:r>
      <w:r w:rsidR="00051D91">
        <w:rPr>
          <w:sz w:val="28"/>
          <w:szCs w:val="28"/>
        </w:rPr>
        <w:t xml:space="preserve"> </w:t>
      </w:r>
      <w:r w:rsidRPr="007A5D44">
        <w:rPr>
          <w:sz w:val="28"/>
          <w:szCs w:val="28"/>
        </w:rPr>
        <w:t>Основания для отказа в предоставлении муниципальной услуги:</w:t>
      </w:r>
    </w:p>
    <w:p w14:paraId="1405BC51" w14:textId="77777777" w:rsidR="00594E20" w:rsidRPr="007A5D44" w:rsidRDefault="00594E20" w:rsidP="007A5D44">
      <w:pPr>
        <w:ind w:firstLine="567"/>
        <w:rPr>
          <w:sz w:val="28"/>
          <w:szCs w:val="28"/>
        </w:rPr>
      </w:pPr>
      <w:r w:rsidRPr="007A5D44">
        <w:rPr>
          <w:sz w:val="28"/>
          <w:szCs w:val="28"/>
        </w:rPr>
        <w:t>-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3B16272C" w14:textId="77777777" w:rsidR="00594E20" w:rsidRPr="007A5D44" w:rsidRDefault="00594E20" w:rsidP="007A5D44">
      <w:pPr>
        <w:ind w:firstLine="567"/>
        <w:rPr>
          <w:sz w:val="28"/>
          <w:szCs w:val="28"/>
        </w:rPr>
      </w:pPr>
      <w:r w:rsidRPr="007A5D44">
        <w:rPr>
          <w:sz w:val="28"/>
          <w:szCs w:val="28"/>
        </w:rPr>
        <w:t>- Не соблюдены условия установления публичного сервитута, предусмотренные статьями 23 и 39.39 Земельного кодекса Российской Федерации;</w:t>
      </w:r>
    </w:p>
    <w:p w14:paraId="5BE9A238" w14:textId="77777777" w:rsidR="00594E20" w:rsidRPr="007A5D44" w:rsidRDefault="00594E20" w:rsidP="007A5D44">
      <w:pPr>
        <w:ind w:firstLine="567"/>
        <w:rPr>
          <w:sz w:val="28"/>
          <w:szCs w:val="28"/>
        </w:rPr>
      </w:pPr>
      <w:r w:rsidRPr="007A5D44">
        <w:rPr>
          <w:sz w:val="28"/>
          <w:szCs w:val="28"/>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D011304" w14:textId="77777777" w:rsidR="00594E20" w:rsidRPr="007A5D44" w:rsidRDefault="00594E20" w:rsidP="007A5D44">
      <w:pPr>
        <w:ind w:firstLine="567"/>
        <w:rPr>
          <w:sz w:val="28"/>
          <w:szCs w:val="28"/>
        </w:rPr>
      </w:pPr>
      <w:r w:rsidRPr="007A5D44">
        <w:rPr>
          <w:sz w:val="28"/>
          <w:szCs w:val="28"/>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w:t>
      </w:r>
      <w:r w:rsidRPr="007A5D44">
        <w:rPr>
          <w:sz w:val="28"/>
          <w:szCs w:val="28"/>
        </w:rPr>
        <w:lastRenderedPageBreak/>
        <w:t>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1D433DAC" w14:textId="77777777" w:rsidR="00594E20" w:rsidRPr="007A5D44" w:rsidRDefault="00594E20" w:rsidP="007A5D44">
      <w:pPr>
        <w:ind w:firstLine="567"/>
        <w:rPr>
          <w:sz w:val="28"/>
          <w:szCs w:val="28"/>
        </w:rPr>
      </w:pPr>
      <w:r w:rsidRPr="007A5D44">
        <w:rPr>
          <w:sz w:val="28"/>
          <w:szCs w:val="28"/>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37A1B252" w14:textId="77777777" w:rsidR="00594E20" w:rsidRPr="007A5D44" w:rsidRDefault="00594E20" w:rsidP="007A5D44">
      <w:pPr>
        <w:ind w:firstLine="567"/>
        <w:rPr>
          <w:sz w:val="28"/>
          <w:szCs w:val="28"/>
        </w:rPr>
      </w:pPr>
      <w:r w:rsidRPr="007A5D44">
        <w:rPr>
          <w:sz w:val="28"/>
          <w:szCs w:val="28"/>
        </w:rPr>
        <w:t>-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5142CE87" w14:textId="77777777" w:rsidR="00594E20" w:rsidRPr="007A5D44" w:rsidRDefault="00594E20" w:rsidP="007A5D44">
      <w:pPr>
        <w:ind w:firstLine="567"/>
        <w:rPr>
          <w:sz w:val="28"/>
          <w:szCs w:val="28"/>
        </w:rPr>
      </w:pPr>
      <w:r w:rsidRPr="007A5D44">
        <w:rPr>
          <w:sz w:val="28"/>
          <w:szCs w:val="28"/>
        </w:rPr>
        <w:t>-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AF9E99D" w14:textId="77777777" w:rsidR="00594E20" w:rsidRPr="007A5D44" w:rsidRDefault="00594E20" w:rsidP="007A5D44">
      <w:pPr>
        <w:ind w:firstLine="567"/>
        <w:rPr>
          <w:sz w:val="28"/>
          <w:szCs w:val="28"/>
        </w:rPr>
      </w:pPr>
      <w:r w:rsidRPr="007A5D44">
        <w:rPr>
          <w:sz w:val="28"/>
          <w:szCs w:val="28"/>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3083D3F9" w14:textId="77777777" w:rsidR="00594E20" w:rsidRPr="007A5D44" w:rsidRDefault="00594E20" w:rsidP="007A5D44">
      <w:pPr>
        <w:ind w:firstLine="567"/>
        <w:rPr>
          <w:sz w:val="28"/>
          <w:szCs w:val="28"/>
        </w:rPr>
      </w:pPr>
      <w:r w:rsidRPr="007A5D44">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4C67CA2D" w14:textId="0C900125" w:rsidR="00594E20" w:rsidRDefault="00594E20" w:rsidP="007A5D44">
      <w:pPr>
        <w:ind w:firstLine="567"/>
        <w:rPr>
          <w:sz w:val="28"/>
          <w:szCs w:val="28"/>
        </w:rPr>
      </w:pPr>
      <w:r w:rsidRPr="007A5D44">
        <w:rPr>
          <w:sz w:val="28"/>
          <w:szCs w:val="28"/>
        </w:rPr>
        <w:t xml:space="preserve">Решение об отказе в предоставлении муниципальной услуги, по форме, приведенной в приложении № 2 к настоящему Административному регламенту, направляется в личный кабинет Заявителя на ЕПГУ, либо в ГБУ НО «УМФЦ» или Уполномоченным органом посредством почтовой связи.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 </w:t>
      </w:r>
    </w:p>
    <w:p w14:paraId="2F81E5BF" w14:textId="77777777" w:rsidR="00051D91" w:rsidRPr="007A5D44" w:rsidRDefault="00051D91" w:rsidP="007A5D44">
      <w:pPr>
        <w:ind w:firstLine="567"/>
        <w:rPr>
          <w:sz w:val="28"/>
          <w:szCs w:val="28"/>
        </w:rPr>
      </w:pPr>
    </w:p>
    <w:p w14:paraId="44C40E91" w14:textId="520323FF" w:rsidR="00594E20" w:rsidRDefault="00051D91" w:rsidP="00051D91">
      <w:pPr>
        <w:rPr>
          <w:b/>
          <w:bCs/>
          <w:sz w:val="28"/>
          <w:szCs w:val="28"/>
        </w:rPr>
      </w:pPr>
      <w:r w:rsidRPr="00051D91">
        <w:rPr>
          <w:b/>
          <w:bCs/>
          <w:sz w:val="28"/>
          <w:szCs w:val="28"/>
        </w:rPr>
        <w:t xml:space="preserve">3.2. </w:t>
      </w:r>
      <w:r w:rsidR="00594E20" w:rsidRPr="00051D91">
        <w:rPr>
          <w:b/>
          <w:bCs/>
          <w:sz w:val="28"/>
          <w:szCs w:val="28"/>
        </w:rPr>
        <w:t>Прием ходатайства и представленных документов.</w:t>
      </w:r>
    </w:p>
    <w:p w14:paraId="306FB1EF" w14:textId="262CF767" w:rsidR="00594E20" w:rsidRPr="007A5D44" w:rsidRDefault="00051D91" w:rsidP="007A5D44">
      <w:pPr>
        <w:ind w:firstLine="567"/>
        <w:rPr>
          <w:sz w:val="28"/>
          <w:szCs w:val="28"/>
        </w:rPr>
      </w:pPr>
      <w:r>
        <w:rPr>
          <w:sz w:val="28"/>
          <w:szCs w:val="28"/>
        </w:rPr>
        <w:t xml:space="preserve">3.2.1. </w:t>
      </w:r>
      <w:r w:rsidR="00594E20" w:rsidRPr="007A5D44">
        <w:rPr>
          <w:sz w:val="28"/>
          <w:szCs w:val="28"/>
        </w:rPr>
        <w:t>Основанием для начала административной процедуры «Прием ходатайства и представленных документов» является поступившее ходатайство от заявителя и прилагаемые документы непосредственно направленные по почте с уведомлением о вручении, через личный кабинет Заявителя на ЕПГУ,  ГБУ НО «УМФЦ», а также при личном обращение в Уполномоченный орган.</w:t>
      </w:r>
    </w:p>
    <w:p w14:paraId="4809EED2" w14:textId="77777777" w:rsidR="00594E20" w:rsidRPr="007A5D44" w:rsidRDefault="00594E20" w:rsidP="007A5D44">
      <w:pPr>
        <w:ind w:firstLine="567"/>
        <w:rPr>
          <w:sz w:val="28"/>
          <w:szCs w:val="28"/>
        </w:rPr>
      </w:pPr>
      <w:r w:rsidRPr="007A5D44">
        <w:rPr>
          <w:sz w:val="28"/>
          <w:szCs w:val="28"/>
        </w:rPr>
        <w:t>Днем обращения за предоставлением муниципальной услуги считается день приема (регистрации) Уполномоченным органом ходатайства и прилагаемых документов.</w:t>
      </w:r>
    </w:p>
    <w:p w14:paraId="401BD5B1" w14:textId="77777777" w:rsidR="00594E20" w:rsidRPr="007A5D44" w:rsidRDefault="00594E20" w:rsidP="007A5D44">
      <w:pPr>
        <w:ind w:firstLine="567"/>
        <w:rPr>
          <w:sz w:val="28"/>
          <w:szCs w:val="28"/>
        </w:rPr>
      </w:pPr>
      <w:r w:rsidRPr="007A5D44">
        <w:rPr>
          <w:sz w:val="28"/>
          <w:szCs w:val="28"/>
        </w:rPr>
        <w:lastRenderedPageBreak/>
        <w:t>3.2.2. Прием и регистрация ходатайства и прилагаемых документов осуществляются специалистом Уполномоченного органа.</w:t>
      </w:r>
    </w:p>
    <w:p w14:paraId="06E1B442" w14:textId="77777777" w:rsidR="00594E20" w:rsidRPr="007A5D44" w:rsidRDefault="00594E20" w:rsidP="007A5D44">
      <w:pPr>
        <w:ind w:firstLine="567"/>
        <w:rPr>
          <w:sz w:val="28"/>
          <w:szCs w:val="28"/>
        </w:rPr>
      </w:pPr>
      <w:r w:rsidRPr="007A5D44">
        <w:rPr>
          <w:sz w:val="28"/>
          <w:szCs w:val="28"/>
        </w:rPr>
        <w:t>3.2.3. При направлении документов посредством почтовых отправлений, специалист Уполномоченного органа вскрывает конверт и осуществляет регистрацию ходатайства в системе электронного документооборота, а при отсутствии технической возможности – в журнале входящей корреспонденции.</w:t>
      </w:r>
    </w:p>
    <w:p w14:paraId="1BCCE9FF" w14:textId="77777777" w:rsidR="00594E20" w:rsidRPr="007A5D44" w:rsidRDefault="00594E20" w:rsidP="007A5D44">
      <w:pPr>
        <w:ind w:firstLine="567"/>
        <w:rPr>
          <w:sz w:val="28"/>
          <w:szCs w:val="28"/>
        </w:rPr>
      </w:pPr>
      <w:r w:rsidRPr="007A5D44">
        <w:rPr>
          <w:sz w:val="28"/>
          <w:szCs w:val="28"/>
        </w:rPr>
        <w:t>3.2.4. При обращении на личном приеме ходатайство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ходатайстве отсутствуют данные заявителя, направившего обращение, почтовый адрес, по которому должен быть направлен ответ и (или) текст письменного обращения (ходатайства) не поддается прочтению, специалист Уполномоченного органа при личном обращении предлагает с согласия заявителя устранить выявленные недостатки в ходатайстве непосредственно на личном приеме.</w:t>
      </w:r>
    </w:p>
    <w:p w14:paraId="1F39A0F3" w14:textId="5A8E8D78" w:rsidR="00594E20" w:rsidRPr="007A5D44" w:rsidRDefault="00051D91" w:rsidP="007A5D44">
      <w:pPr>
        <w:ind w:firstLine="567"/>
        <w:rPr>
          <w:sz w:val="28"/>
          <w:szCs w:val="28"/>
        </w:rPr>
      </w:pPr>
      <w:r>
        <w:rPr>
          <w:sz w:val="28"/>
          <w:szCs w:val="28"/>
        </w:rPr>
        <w:t xml:space="preserve">3.2.5. </w:t>
      </w:r>
      <w:r w:rsidR="00594E20" w:rsidRPr="007A5D44">
        <w:rPr>
          <w:sz w:val="28"/>
          <w:szCs w:val="28"/>
        </w:rPr>
        <w:t>При обращении письменно в Уполномоченный орган, в том числе на личном приеме, ответственный специалист Уполномоченного органа:</w:t>
      </w:r>
    </w:p>
    <w:p w14:paraId="00E03E6E" w14:textId="77777777" w:rsidR="00594E20" w:rsidRPr="007A5D44" w:rsidRDefault="00594E20" w:rsidP="007A5D44">
      <w:pPr>
        <w:ind w:firstLine="567"/>
        <w:rPr>
          <w:sz w:val="28"/>
          <w:szCs w:val="28"/>
        </w:rPr>
      </w:pPr>
      <w:r w:rsidRPr="007A5D44">
        <w:rPr>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35C7C59F" w14:textId="77777777" w:rsidR="00594E20" w:rsidRPr="007A5D44" w:rsidRDefault="00594E20" w:rsidP="007A5D44">
      <w:pPr>
        <w:ind w:firstLine="567"/>
        <w:rPr>
          <w:sz w:val="28"/>
          <w:szCs w:val="28"/>
        </w:rPr>
      </w:pPr>
      <w:r w:rsidRPr="007A5D44">
        <w:rPr>
          <w:sz w:val="28"/>
          <w:szCs w:val="28"/>
        </w:rPr>
        <w:t>б) информирует при личном приеме заявителя о порядке и сроках предоставления муниципальной услуги;</w:t>
      </w:r>
    </w:p>
    <w:p w14:paraId="4BF53F6D" w14:textId="77777777" w:rsidR="00594E20" w:rsidRPr="007A5D44" w:rsidRDefault="00594E20" w:rsidP="007A5D44">
      <w:pPr>
        <w:ind w:firstLine="567"/>
        <w:rPr>
          <w:sz w:val="28"/>
          <w:szCs w:val="28"/>
        </w:rPr>
      </w:pPr>
      <w:r w:rsidRPr="007A5D44">
        <w:rPr>
          <w:sz w:val="28"/>
          <w:szCs w:val="28"/>
        </w:rPr>
        <w:t>в) проверяет правильность заполнения ходатайства,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14:paraId="1A8F15A9" w14:textId="77777777" w:rsidR="00594E20" w:rsidRPr="007A5D44" w:rsidRDefault="00594E20" w:rsidP="007A5D44">
      <w:pPr>
        <w:ind w:firstLine="567"/>
        <w:rPr>
          <w:sz w:val="28"/>
          <w:szCs w:val="28"/>
        </w:rPr>
      </w:pPr>
      <w:r w:rsidRPr="007A5D44">
        <w:rPr>
          <w:sz w:val="28"/>
          <w:szCs w:val="28"/>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7E3EBECB" w14:textId="77777777" w:rsidR="00594E20" w:rsidRPr="007A5D44" w:rsidRDefault="00594E20" w:rsidP="007A5D44">
      <w:pPr>
        <w:ind w:firstLine="567"/>
        <w:rPr>
          <w:sz w:val="28"/>
          <w:szCs w:val="28"/>
        </w:rPr>
      </w:pPr>
      <w:r w:rsidRPr="007A5D44">
        <w:rPr>
          <w:sz w:val="28"/>
          <w:szCs w:val="28"/>
        </w:rPr>
        <w:t>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14:paraId="482A801C" w14:textId="55D28C51" w:rsidR="00594E20" w:rsidRPr="007A5D44" w:rsidRDefault="00051D91" w:rsidP="007A5D44">
      <w:pPr>
        <w:ind w:firstLine="567"/>
        <w:rPr>
          <w:sz w:val="28"/>
          <w:szCs w:val="28"/>
        </w:rPr>
      </w:pPr>
      <w:r>
        <w:rPr>
          <w:sz w:val="28"/>
          <w:szCs w:val="28"/>
        </w:rPr>
        <w:t xml:space="preserve">3.2.6. </w:t>
      </w:r>
      <w:r w:rsidR="00594E20" w:rsidRPr="007A5D44">
        <w:rPr>
          <w:sz w:val="28"/>
          <w:szCs w:val="28"/>
        </w:rPr>
        <w:t>При приеме ходатайства и документов, направленных по почте, заявителю направляется расписка о приеме ходатайства и документов почтовым отправлением с уведомлением о вручении. При приеме документов при непосредственном обращении в Уполномоченный орган или при личном приеме заявителю (представителю заявителя) выдается расписка о приеме и регистрации ходатайства и документов.</w:t>
      </w:r>
    </w:p>
    <w:p w14:paraId="21819082" w14:textId="1D374738" w:rsidR="00594E20" w:rsidRPr="007A5D44" w:rsidRDefault="00051D91" w:rsidP="007A5D44">
      <w:pPr>
        <w:ind w:firstLine="567"/>
        <w:rPr>
          <w:sz w:val="28"/>
          <w:szCs w:val="28"/>
        </w:rPr>
      </w:pPr>
      <w:r>
        <w:rPr>
          <w:sz w:val="28"/>
          <w:szCs w:val="28"/>
        </w:rPr>
        <w:t xml:space="preserve">3.2.7. </w:t>
      </w:r>
      <w:r w:rsidR="00594E20" w:rsidRPr="007A5D44">
        <w:rPr>
          <w:sz w:val="28"/>
          <w:szCs w:val="28"/>
        </w:rPr>
        <w:t>Срок осуществления действий по приему документов - 15 минут в течение одного рабочего дня.</w:t>
      </w:r>
    </w:p>
    <w:p w14:paraId="02919902" w14:textId="44F1427D" w:rsidR="00594E20" w:rsidRPr="007A5D44" w:rsidRDefault="00051D91" w:rsidP="007A5D44">
      <w:pPr>
        <w:ind w:firstLine="567"/>
        <w:rPr>
          <w:sz w:val="28"/>
          <w:szCs w:val="28"/>
        </w:rPr>
      </w:pPr>
      <w:r>
        <w:rPr>
          <w:sz w:val="28"/>
          <w:szCs w:val="28"/>
        </w:rPr>
        <w:t xml:space="preserve">3.2.8. </w:t>
      </w:r>
      <w:r w:rsidR="00594E20" w:rsidRPr="007A5D44">
        <w:rPr>
          <w:sz w:val="28"/>
          <w:szCs w:val="28"/>
        </w:rPr>
        <w:t>Критерий принятия решения о регистрации ходатайства – поступление ходатайства и прилагаемых документов надлежащего качества и в полном объеме.</w:t>
      </w:r>
    </w:p>
    <w:p w14:paraId="26A783AC" w14:textId="37A4251C" w:rsidR="00594E20" w:rsidRPr="007A5D44" w:rsidRDefault="00051D91" w:rsidP="007A5D44">
      <w:pPr>
        <w:ind w:firstLine="567"/>
        <w:rPr>
          <w:sz w:val="28"/>
          <w:szCs w:val="28"/>
        </w:rPr>
      </w:pPr>
      <w:r>
        <w:rPr>
          <w:sz w:val="28"/>
          <w:szCs w:val="28"/>
        </w:rPr>
        <w:t xml:space="preserve">3.2.9. </w:t>
      </w:r>
      <w:r w:rsidR="00594E20" w:rsidRPr="007A5D44">
        <w:rPr>
          <w:sz w:val="28"/>
          <w:szCs w:val="28"/>
        </w:rPr>
        <w:t>Результатом административной процедуры является прием и регистрации ходатайства и прилагаемых документов, назначение специалиста, ответственного за рассмотрение ходатайства и прилагаемых к нему документов.</w:t>
      </w:r>
    </w:p>
    <w:p w14:paraId="03731BD5" w14:textId="7B41C079" w:rsidR="00594E20" w:rsidRDefault="00051D91" w:rsidP="007A5D44">
      <w:pPr>
        <w:ind w:firstLine="567"/>
        <w:rPr>
          <w:sz w:val="28"/>
          <w:szCs w:val="28"/>
        </w:rPr>
      </w:pPr>
      <w:r>
        <w:rPr>
          <w:sz w:val="28"/>
          <w:szCs w:val="28"/>
        </w:rPr>
        <w:t xml:space="preserve">3.2.10. </w:t>
      </w:r>
      <w:r w:rsidR="00594E20" w:rsidRPr="007A5D44">
        <w:rPr>
          <w:sz w:val="28"/>
          <w:szCs w:val="28"/>
        </w:rPr>
        <w:t>Фиксация результата - занесение информации в систему электронного документооборота или в журнал входящей корреспонденции.</w:t>
      </w:r>
    </w:p>
    <w:p w14:paraId="715A7023" w14:textId="77777777" w:rsidR="00051D91" w:rsidRPr="00051D91" w:rsidRDefault="00051D91" w:rsidP="00051D91">
      <w:pPr>
        <w:ind w:firstLine="0"/>
        <w:jc w:val="center"/>
        <w:rPr>
          <w:b/>
          <w:bCs/>
          <w:sz w:val="28"/>
          <w:szCs w:val="28"/>
        </w:rPr>
      </w:pPr>
    </w:p>
    <w:p w14:paraId="71FF6349" w14:textId="0B919590" w:rsidR="00594E20" w:rsidRPr="00051D91" w:rsidRDefault="00051D91" w:rsidP="00051D91">
      <w:pPr>
        <w:ind w:firstLine="0"/>
        <w:jc w:val="center"/>
        <w:rPr>
          <w:b/>
          <w:bCs/>
          <w:sz w:val="28"/>
          <w:szCs w:val="28"/>
        </w:rPr>
      </w:pPr>
      <w:r>
        <w:rPr>
          <w:b/>
          <w:bCs/>
          <w:sz w:val="28"/>
          <w:szCs w:val="28"/>
        </w:rPr>
        <w:lastRenderedPageBreak/>
        <w:t xml:space="preserve">3.3. </w:t>
      </w:r>
      <w:r w:rsidR="00594E20" w:rsidRPr="00051D91">
        <w:rPr>
          <w:b/>
          <w:bCs/>
          <w:sz w:val="28"/>
          <w:szCs w:val="28"/>
        </w:rPr>
        <w:t>Рассмотрение ходатайства и представленных документов, в том числе формирование и направление межведомственных запросов.</w:t>
      </w:r>
    </w:p>
    <w:p w14:paraId="6D90EE77" w14:textId="77777777" w:rsidR="00594E20" w:rsidRPr="00051D91" w:rsidRDefault="00594E20" w:rsidP="00051D91">
      <w:pPr>
        <w:ind w:firstLine="0"/>
        <w:jc w:val="center"/>
        <w:rPr>
          <w:b/>
          <w:bCs/>
          <w:sz w:val="28"/>
          <w:szCs w:val="28"/>
        </w:rPr>
      </w:pPr>
    </w:p>
    <w:p w14:paraId="6C192A50" w14:textId="4F880543" w:rsidR="00594E20" w:rsidRPr="007A5D44" w:rsidRDefault="00051D91" w:rsidP="007A5D44">
      <w:pPr>
        <w:ind w:firstLine="567"/>
        <w:rPr>
          <w:sz w:val="28"/>
          <w:szCs w:val="28"/>
        </w:rPr>
      </w:pPr>
      <w:r>
        <w:rPr>
          <w:sz w:val="28"/>
          <w:szCs w:val="28"/>
        </w:rPr>
        <w:t xml:space="preserve">3.3.1. </w:t>
      </w:r>
      <w:r w:rsidR="00594E20" w:rsidRPr="007A5D44">
        <w:rPr>
          <w:sz w:val="28"/>
          <w:szCs w:val="28"/>
        </w:rPr>
        <w:t>Основанием</w:t>
      </w:r>
      <w:r>
        <w:rPr>
          <w:sz w:val="28"/>
          <w:szCs w:val="28"/>
        </w:rPr>
        <w:t xml:space="preserve"> </w:t>
      </w:r>
      <w:r w:rsidR="00594E20" w:rsidRPr="007A5D44">
        <w:rPr>
          <w:sz w:val="28"/>
          <w:szCs w:val="28"/>
        </w:rPr>
        <w:t>для</w:t>
      </w:r>
      <w:r>
        <w:rPr>
          <w:sz w:val="28"/>
          <w:szCs w:val="28"/>
        </w:rPr>
        <w:t xml:space="preserve"> </w:t>
      </w:r>
      <w:r w:rsidR="00594E20" w:rsidRPr="007A5D44">
        <w:rPr>
          <w:sz w:val="28"/>
          <w:szCs w:val="28"/>
        </w:rPr>
        <w:t>начала</w:t>
      </w:r>
      <w:r>
        <w:rPr>
          <w:sz w:val="28"/>
          <w:szCs w:val="28"/>
        </w:rPr>
        <w:t xml:space="preserve"> </w:t>
      </w:r>
      <w:r w:rsidR="00594E20" w:rsidRPr="007A5D44">
        <w:rPr>
          <w:sz w:val="28"/>
          <w:szCs w:val="28"/>
        </w:rPr>
        <w:t>административной</w:t>
      </w:r>
      <w:r>
        <w:rPr>
          <w:sz w:val="28"/>
          <w:szCs w:val="28"/>
        </w:rPr>
        <w:t xml:space="preserve"> </w:t>
      </w:r>
      <w:r w:rsidR="00594E20" w:rsidRPr="007A5D44">
        <w:rPr>
          <w:sz w:val="28"/>
          <w:szCs w:val="28"/>
        </w:rPr>
        <w:t>процедуры</w:t>
      </w:r>
    </w:p>
    <w:p w14:paraId="1C792C3C" w14:textId="4F147FE2" w:rsidR="00594E20" w:rsidRPr="007A5D44" w:rsidRDefault="00594E20" w:rsidP="007A5D44">
      <w:pPr>
        <w:ind w:firstLine="567"/>
        <w:rPr>
          <w:sz w:val="28"/>
          <w:szCs w:val="28"/>
        </w:rPr>
      </w:pPr>
      <w:r w:rsidRPr="007A5D44">
        <w:rPr>
          <w:sz w:val="28"/>
          <w:szCs w:val="28"/>
        </w:rPr>
        <w:t>«Рассмотрение ходатайства и представленных документов, в том числе формирование и направление межведомственных запросов» является зарегистрированное</w:t>
      </w:r>
      <w:r w:rsidR="00051D91">
        <w:rPr>
          <w:sz w:val="28"/>
          <w:szCs w:val="28"/>
        </w:rPr>
        <w:t xml:space="preserve"> </w:t>
      </w:r>
      <w:r w:rsidRPr="007A5D44">
        <w:rPr>
          <w:sz w:val="28"/>
          <w:szCs w:val="28"/>
        </w:rPr>
        <w:t>ходатайство</w:t>
      </w:r>
      <w:r w:rsidR="00051D91">
        <w:rPr>
          <w:sz w:val="28"/>
          <w:szCs w:val="28"/>
        </w:rPr>
        <w:t xml:space="preserve"> </w:t>
      </w:r>
      <w:r w:rsidRPr="007A5D44">
        <w:rPr>
          <w:sz w:val="28"/>
          <w:szCs w:val="28"/>
        </w:rPr>
        <w:t>и</w:t>
      </w:r>
      <w:r w:rsidR="00051D91">
        <w:rPr>
          <w:sz w:val="28"/>
          <w:szCs w:val="28"/>
        </w:rPr>
        <w:t xml:space="preserve"> </w:t>
      </w:r>
      <w:r w:rsidRPr="007A5D44">
        <w:rPr>
          <w:sz w:val="28"/>
          <w:szCs w:val="28"/>
        </w:rPr>
        <w:t>прилагаемые</w:t>
      </w:r>
      <w:r w:rsidR="00051D91">
        <w:rPr>
          <w:sz w:val="28"/>
          <w:szCs w:val="28"/>
        </w:rPr>
        <w:t xml:space="preserve"> </w:t>
      </w:r>
      <w:r w:rsidRPr="007A5D44">
        <w:rPr>
          <w:sz w:val="28"/>
          <w:szCs w:val="28"/>
        </w:rPr>
        <w:t>документы</w:t>
      </w:r>
      <w:r w:rsidR="00051D91">
        <w:rPr>
          <w:sz w:val="28"/>
          <w:szCs w:val="28"/>
        </w:rPr>
        <w:t xml:space="preserve"> </w:t>
      </w:r>
      <w:r w:rsidRPr="007A5D44">
        <w:rPr>
          <w:sz w:val="28"/>
          <w:szCs w:val="28"/>
        </w:rPr>
        <w:t>с</w:t>
      </w:r>
      <w:r w:rsidR="00051D91">
        <w:rPr>
          <w:sz w:val="28"/>
          <w:szCs w:val="28"/>
        </w:rPr>
        <w:t xml:space="preserve"> </w:t>
      </w:r>
      <w:r w:rsidRPr="007A5D44">
        <w:rPr>
          <w:sz w:val="28"/>
          <w:szCs w:val="28"/>
        </w:rPr>
        <w:t>указанием исполнителя.</w:t>
      </w:r>
    </w:p>
    <w:p w14:paraId="6FA2C64C" w14:textId="62BF73FE" w:rsidR="00594E20" w:rsidRPr="007A5D44" w:rsidRDefault="00051D91" w:rsidP="007A5D44">
      <w:pPr>
        <w:ind w:firstLine="567"/>
        <w:rPr>
          <w:sz w:val="28"/>
          <w:szCs w:val="28"/>
        </w:rPr>
      </w:pPr>
      <w:r>
        <w:rPr>
          <w:sz w:val="28"/>
          <w:szCs w:val="28"/>
        </w:rPr>
        <w:t xml:space="preserve">3.3.2. </w:t>
      </w:r>
      <w:r w:rsidR="00594E20" w:rsidRPr="007A5D44">
        <w:rPr>
          <w:sz w:val="28"/>
          <w:szCs w:val="28"/>
        </w:rPr>
        <w:t>Специалист, ответственный за рассмотрение ходатайства и прилагаемых к нему документов, осуществляет следующие административные действия:</w:t>
      </w:r>
    </w:p>
    <w:p w14:paraId="529E3CE8" w14:textId="77777777" w:rsidR="00594E20" w:rsidRPr="007A5D44" w:rsidRDefault="00594E20" w:rsidP="007A5D44">
      <w:pPr>
        <w:ind w:firstLine="567"/>
        <w:rPr>
          <w:sz w:val="28"/>
          <w:szCs w:val="28"/>
        </w:rPr>
      </w:pPr>
      <w:r w:rsidRPr="007A5D44">
        <w:rPr>
          <w:sz w:val="28"/>
          <w:szCs w:val="28"/>
        </w:rPr>
        <w:t>а) проводит проверку ходатайства и прилагаемых к нему документов на соответствие требованиям, установленным настоящим Административным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14:paraId="1B936E52" w14:textId="4D7765D5" w:rsidR="00594E20" w:rsidRPr="007A5D44" w:rsidRDefault="00594E20" w:rsidP="007A5D44">
      <w:pPr>
        <w:ind w:firstLine="567"/>
        <w:rPr>
          <w:sz w:val="28"/>
          <w:szCs w:val="28"/>
        </w:rPr>
      </w:pPr>
      <w:r w:rsidRPr="007A5D44">
        <w:rPr>
          <w:sz w:val="28"/>
          <w:szCs w:val="28"/>
        </w:rPr>
        <w:t xml:space="preserve">При наличии оснований для отказа в приеме документов, указанных в разделе 2.13., 2.14. настоящего Административного регламента, подготавливает </w:t>
      </w:r>
      <w:r w:rsidRPr="00F96D3F">
        <w:rPr>
          <w:sz w:val="28"/>
          <w:szCs w:val="28"/>
        </w:rPr>
        <w:t>уведомление</w:t>
      </w:r>
      <w:r w:rsidRPr="007A5D44">
        <w:rPr>
          <w:sz w:val="28"/>
          <w:szCs w:val="28"/>
        </w:rPr>
        <w:t xml:space="preserve"> об отказе в приеме документов по форме согласно приложению 3 к настоящему Административному регламенту.</w:t>
      </w:r>
    </w:p>
    <w:p w14:paraId="01FBF1B2" w14:textId="77777777" w:rsidR="00594E20" w:rsidRPr="007A5D44" w:rsidRDefault="00594E20" w:rsidP="007A5D44">
      <w:pPr>
        <w:ind w:firstLine="567"/>
        <w:rPr>
          <w:sz w:val="28"/>
          <w:szCs w:val="28"/>
        </w:rPr>
      </w:pPr>
      <w:r w:rsidRPr="007A5D44">
        <w:rPr>
          <w:sz w:val="28"/>
          <w:szCs w:val="28"/>
        </w:rPr>
        <w:t>Уведомление об отказе в приеме документов составляется на бланке Уполномоченного органа на предоставление муниципальной услуги с присвоением номера и даты. Документы, приложенные к ходатайству также подлежат возврату, за исключением документов, направленных через ЕПГУ. Уведомление об отказе в приеме документов направляется тем же способом, каким было направлено ходатайство.</w:t>
      </w:r>
    </w:p>
    <w:p w14:paraId="3973EC17" w14:textId="77777777" w:rsidR="00594E20" w:rsidRPr="007A5D44" w:rsidRDefault="00594E20" w:rsidP="007A5D44">
      <w:pPr>
        <w:ind w:firstLine="567"/>
        <w:rPr>
          <w:sz w:val="28"/>
          <w:szCs w:val="28"/>
        </w:rPr>
      </w:pPr>
      <w:r w:rsidRPr="007A5D44">
        <w:rPr>
          <w:sz w:val="28"/>
          <w:szCs w:val="28"/>
        </w:rPr>
        <w:t>Отказ в приеме документов не препятствует повторному обращению за предоставлением муниципальной услуги после устранения причин отказа в приеме документов;</w:t>
      </w:r>
    </w:p>
    <w:p w14:paraId="2F351190" w14:textId="77777777" w:rsidR="00594E20" w:rsidRPr="007A5D44" w:rsidRDefault="00594E20" w:rsidP="007A5D44">
      <w:pPr>
        <w:ind w:firstLine="567"/>
        <w:rPr>
          <w:sz w:val="28"/>
          <w:szCs w:val="28"/>
        </w:rPr>
      </w:pPr>
      <w:r w:rsidRPr="007A5D44">
        <w:rPr>
          <w:sz w:val="28"/>
          <w:szCs w:val="28"/>
        </w:rPr>
        <w:t>б) в случае отсутствия оснований для отказа в приеме документов специалист Комитета ответственный за рассмотрения заявления в срок не более 7 рабочих дней с момента поступления и регистрации ходатайства направляет межведомственные запросы в орган регистрации прав для установления правообладателей земельных участков.</w:t>
      </w:r>
    </w:p>
    <w:p w14:paraId="21EF9EAD" w14:textId="42149AF4" w:rsidR="00594E20" w:rsidRPr="007A5D44" w:rsidRDefault="00594E20" w:rsidP="007A5D44">
      <w:pPr>
        <w:ind w:firstLine="567"/>
        <w:rPr>
          <w:sz w:val="28"/>
          <w:szCs w:val="28"/>
        </w:rPr>
      </w:pPr>
      <w:r w:rsidRPr="007A5D44">
        <w:rPr>
          <w:sz w:val="28"/>
          <w:szCs w:val="28"/>
        </w:rPr>
        <w:t>Специалист ответственный за рассмотрение ходатайства для выявления правообладателей земельных участков в срок не более 7 рабочих дней составляет сообщение по форме согласно</w:t>
      </w:r>
      <w:r w:rsidRPr="00F96D3F">
        <w:rPr>
          <w:sz w:val="28"/>
          <w:szCs w:val="28"/>
        </w:rPr>
        <w:t xml:space="preserve"> приложению 6</w:t>
      </w:r>
      <w:r w:rsidRPr="007A5D44">
        <w:rPr>
          <w:sz w:val="28"/>
          <w:szCs w:val="28"/>
        </w:rPr>
        <w:t xml:space="preserve"> к настоящему Административному регламенту и передает его для размещения на официальном сайте </w:t>
      </w:r>
      <w:proofErr w:type="spellStart"/>
      <w:r w:rsidRPr="007A5D44">
        <w:rPr>
          <w:sz w:val="28"/>
          <w:szCs w:val="28"/>
        </w:rPr>
        <w:t>Балахнинского</w:t>
      </w:r>
      <w:proofErr w:type="spellEnd"/>
      <w:r w:rsidRPr="007A5D44">
        <w:rPr>
          <w:sz w:val="28"/>
          <w:szCs w:val="28"/>
        </w:rPr>
        <w:t xml:space="preserve"> муниципального округа Нижегородской области и опубликования в официальной газете, для размещения на информационных стендах населенного пункта, на территории которого находится земельный участок, в отношении которого устанавливается публичный сервитут.</w:t>
      </w:r>
    </w:p>
    <w:p w14:paraId="00A712C4" w14:textId="77777777" w:rsidR="00594E20" w:rsidRPr="007A5D44" w:rsidRDefault="00594E20" w:rsidP="007A5D44">
      <w:pPr>
        <w:ind w:firstLine="567"/>
        <w:rPr>
          <w:sz w:val="28"/>
          <w:szCs w:val="28"/>
        </w:rPr>
      </w:pPr>
      <w:r w:rsidRPr="007A5D44">
        <w:rPr>
          <w:sz w:val="28"/>
          <w:szCs w:val="28"/>
        </w:rPr>
        <w:t>Выявление правообладателей земельного участка осуществляется извещением правообладателей путем:</w:t>
      </w:r>
    </w:p>
    <w:p w14:paraId="24879A5C" w14:textId="22006B6A" w:rsidR="00594E20" w:rsidRPr="007A5D44" w:rsidRDefault="00051D91" w:rsidP="007A5D44">
      <w:pPr>
        <w:ind w:firstLine="567"/>
        <w:rPr>
          <w:sz w:val="28"/>
          <w:szCs w:val="28"/>
        </w:rPr>
      </w:pPr>
      <w:r>
        <w:rPr>
          <w:sz w:val="28"/>
          <w:szCs w:val="28"/>
        </w:rPr>
        <w:t xml:space="preserve">- </w:t>
      </w:r>
      <w:r w:rsidR="00594E20" w:rsidRPr="007A5D44">
        <w:rPr>
          <w:sz w:val="28"/>
          <w:szCs w:val="28"/>
        </w:rPr>
        <w:t xml:space="preserve">опубликования сообщения о возможном установлении публичного сервитута в порядке, установленном для официального опубликования муниципальных правовых актов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w:t>
      </w:r>
    </w:p>
    <w:p w14:paraId="013974E6" w14:textId="3CBDD092" w:rsidR="00594E20" w:rsidRPr="007A5D44" w:rsidRDefault="00051D91" w:rsidP="007A5D44">
      <w:pPr>
        <w:ind w:firstLine="567"/>
        <w:rPr>
          <w:sz w:val="28"/>
          <w:szCs w:val="28"/>
        </w:rPr>
      </w:pPr>
      <w:r>
        <w:rPr>
          <w:sz w:val="28"/>
          <w:szCs w:val="28"/>
        </w:rPr>
        <w:t xml:space="preserve">- </w:t>
      </w:r>
      <w:r w:rsidR="00594E20" w:rsidRPr="007A5D44">
        <w:rPr>
          <w:sz w:val="28"/>
          <w:szCs w:val="28"/>
        </w:rPr>
        <w:t xml:space="preserve">размещения сообщения о возможном установлении публичного сервитута на официальном сайте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в информационно-телекоммуникационной сети "Интернет"; </w:t>
      </w:r>
    </w:p>
    <w:p w14:paraId="14464063" w14:textId="3103BDB9" w:rsidR="00594E20" w:rsidRPr="007A5D44" w:rsidRDefault="00051D91" w:rsidP="007A5D44">
      <w:pPr>
        <w:ind w:firstLine="567"/>
        <w:rPr>
          <w:sz w:val="28"/>
          <w:szCs w:val="28"/>
        </w:rPr>
      </w:pPr>
      <w:r>
        <w:rPr>
          <w:sz w:val="28"/>
          <w:szCs w:val="28"/>
        </w:rPr>
        <w:lastRenderedPageBreak/>
        <w:t xml:space="preserve">- </w:t>
      </w:r>
      <w:r w:rsidR="00594E20" w:rsidRPr="007A5D44">
        <w:rPr>
          <w:sz w:val="28"/>
          <w:szCs w:val="28"/>
        </w:rPr>
        <w:t xml:space="preserve">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Нижегородской области;</w:t>
      </w:r>
    </w:p>
    <w:p w14:paraId="6620C0DC" w14:textId="1FC41D86" w:rsidR="00594E20" w:rsidRPr="007A5D44" w:rsidRDefault="00051D91" w:rsidP="007A5D44">
      <w:pPr>
        <w:ind w:firstLine="567"/>
        <w:rPr>
          <w:sz w:val="28"/>
          <w:szCs w:val="28"/>
        </w:rPr>
      </w:pPr>
      <w:r>
        <w:rPr>
          <w:sz w:val="28"/>
          <w:szCs w:val="28"/>
        </w:rPr>
        <w:t xml:space="preserve">- </w:t>
      </w:r>
      <w:r w:rsidR="00594E20" w:rsidRPr="007A5D44">
        <w:rPr>
          <w:sz w:val="28"/>
          <w:szCs w:val="28"/>
        </w:rPr>
        <w:t>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14:paraId="69D50343" w14:textId="30F3E20E" w:rsidR="00594E20" w:rsidRPr="007A5D44" w:rsidRDefault="00594E20" w:rsidP="007A5D44">
      <w:pPr>
        <w:ind w:firstLine="567"/>
        <w:rPr>
          <w:sz w:val="28"/>
          <w:szCs w:val="28"/>
        </w:rPr>
      </w:pPr>
      <w:r w:rsidRPr="007A5D44">
        <w:rPr>
          <w:sz w:val="28"/>
          <w:szCs w:val="28"/>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сроки, установленные соответственно </w:t>
      </w:r>
      <w:r w:rsidRPr="00F96D3F">
        <w:rPr>
          <w:sz w:val="28"/>
          <w:szCs w:val="28"/>
        </w:rPr>
        <w:t>пунктом 10 статьи 56.4</w:t>
      </w:r>
      <w:r w:rsidRPr="007A5D44">
        <w:rPr>
          <w:sz w:val="28"/>
          <w:szCs w:val="28"/>
        </w:rPr>
        <w:t xml:space="preserve">, </w:t>
      </w:r>
      <w:r w:rsidRPr="00F96D3F">
        <w:rPr>
          <w:sz w:val="28"/>
          <w:szCs w:val="28"/>
        </w:rPr>
        <w:t>пунктом 1 статьи</w:t>
      </w:r>
      <w:r w:rsidR="00051D91">
        <w:rPr>
          <w:sz w:val="28"/>
          <w:szCs w:val="28"/>
        </w:rPr>
        <w:t xml:space="preserve"> </w:t>
      </w:r>
      <w:r w:rsidRPr="00F96D3F">
        <w:rPr>
          <w:sz w:val="28"/>
          <w:szCs w:val="28"/>
        </w:rPr>
        <w:t>56.5</w:t>
      </w:r>
      <w:r w:rsidRPr="007A5D44">
        <w:rPr>
          <w:sz w:val="28"/>
          <w:szCs w:val="28"/>
        </w:rPr>
        <w:t xml:space="preserve"> Земельного кодекса Российской Федерации.</w:t>
      </w:r>
    </w:p>
    <w:p w14:paraId="2BEB11CF" w14:textId="77777777" w:rsidR="00594E20" w:rsidRPr="007A5D44" w:rsidRDefault="00594E20" w:rsidP="007A5D44">
      <w:pPr>
        <w:ind w:firstLine="567"/>
        <w:rPr>
          <w:sz w:val="28"/>
          <w:szCs w:val="28"/>
        </w:rPr>
      </w:pPr>
      <w:r w:rsidRPr="007A5D44">
        <w:rPr>
          <w:sz w:val="28"/>
          <w:szCs w:val="2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15 дней со дня опубликования извещения подают в администрацию заявление об учете их прав (обременения прав) на земельные участки с приложением документов, подтверждающих их права.</w:t>
      </w:r>
    </w:p>
    <w:p w14:paraId="7416FE53" w14:textId="3A28B466" w:rsidR="00594E20" w:rsidRPr="007A5D44" w:rsidRDefault="00051D91" w:rsidP="007A5D44">
      <w:pPr>
        <w:ind w:firstLine="567"/>
        <w:rPr>
          <w:sz w:val="28"/>
          <w:szCs w:val="28"/>
        </w:rPr>
      </w:pPr>
      <w:r>
        <w:rPr>
          <w:sz w:val="28"/>
          <w:szCs w:val="28"/>
        </w:rPr>
        <w:t xml:space="preserve">3.3.3. </w:t>
      </w:r>
      <w:r w:rsidR="00594E20" w:rsidRPr="007A5D44">
        <w:rPr>
          <w:sz w:val="28"/>
          <w:szCs w:val="28"/>
        </w:rPr>
        <w:t>Срок выявления оснований для возврата документов без рассмотрения и направления уведомления о возврате документов - 5 рабочих дней с момента регистрации ходатайства.</w:t>
      </w:r>
    </w:p>
    <w:p w14:paraId="3127A4F9" w14:textId="63DB7353" w:rsidR="00594E20" w:rsidRPr="007A5D44" w:rsidRDefault="00051D91" w:rsidP="007A5D44">
      <w:pPr>
        <w:ind w:firstLine="567"/>
        <w:rPr>
          <w:sz w:val="28"/>
          <w:szCs w:val="28"/>
        </w:rPr>
      </w:pPr>
      <w:r>
        <w:rPr>
          <w:sz w:val="28"/>
          <w:szCs w:val="28"/>
        </w:rPr>
        <w:t xml:space="preserve">3.3.4 </w:t>
      </w:r>
      <w:r w:rsidR="00594E20" w:rsidRPr="007A5D44">
        <w:rPr>
          <w:sz w:val="28"/>
          <w:szCs w:val="28"/>
        </w:rPr>
        <w:t>Срок выявления правообладателей земельных участков путем направления межведомственных запросов и размещения информации - 7 рабочих дней с момента регистрации ходатайства, и 15 дней с момента опубликования извещения о выявлении правообладателей, для получения заявлений об учете прав собственников земельных участков, право собственности на которые не зарегистрировано.</w:t>
      </w:r>
    </w:p>
    <w:p w14:paraId="58F0B0CF" w14:textId="6A8D0794" w:rsidR="00594E20" w:rsidRPr="007A5D44" w:rsidRDefault="00051D91" w:rsidP="007A5D44">
      <w:pPr>
        <w:ind w:firstLine="567"/>
        <w:rPr>
          <w:sz w:val="28"/>
          <w:szCs w:val="28"/>
        </w:rPr>
      </w:pPr>
      <w:r>
        <w:rPr>
          <w:sz w:val="28"/>
          <w:szCs w:val="28"/>
        </w:rPr>
        <w:t xml:space="preserve">3.3.5. </w:t>
      </w:r>
      <w:r w:rsidR="00594E20" w:rsidRPr="007A5D44">
        <w:rPr>
          <w:sz w:val="28"/>
          <w:szCs w:val="28"/>
        </w:rPr>
        <w:t>Критерий принятия решения о направлении межведомственных запросов - отсутствие информации, необходимой для принятия решения об установлении публичного сервитута.</w:t>
      </w:r>
    </w:p>
    <w:p w14:paraId="24BBD290" w14:textId="7097710D" w:rsidR="00594E20" w:rsidRPr="007A5D44" w:rsidRDefault="00051D91" w:rsidP="007A5D44">
      <w:pPr>
        <w:ind w:firstLine="567"/>
        <w:rPr>
          <w:sz w:val="28"/>
          <w:szCs w:val="28"/>
        </w:rPr>
      </w:pPr>
      <w:r>
        <w:rPr>
          <w:sz w:val="28"/>
          <w:szCs w:val="28"/>
        </w:rPr>
        <w:t xml:space="preserve">3.3.6. </w:t>
      </w:r>
      <w:r w:rsidR="00594E20" w:rsidRPr="007A5D44">
        <w:rPr>
          <w:sz w:val="28"/>
          <w:szCs w:val="28"/>
        </w:rPr>
        <w:t>Критерии принятия решения об отказе в приеме документов - наличие основания (оснований) об отказе в приеме документов, предусмотренных пунктами 2.13., 2.14. настоящего Административного регламента.</w:t>
      </w:r>
    </w:p>
    <w:p w14:paraId="54899E3A" w14:textId="795D22CE" w:rsidR="00594E20" w:rsidRPr="007A5D44" w:rsidRDefault="00051D91" w:rsidP="007A5D44">
      <w:pPr>
        <w:ind w:firstLine="567"/>
        <w:rPr>
          <w:sz w:val="28"/>
          <w:szCs w:val="28"/>
        </w:rPr>
      </w:pPr>
      <w:r>
        <w:rPr>
          <w:sz w:val="28"/>
          <w:szCs w:val="28"/>
        </w:rPr>
        <w:t xml:space="preserve">3.3.7. </w:t>
      </w:r>
      <w:r w:rsidR="00594E20" w:rsidRPr="007A5D44">
        <w:rPr>
          <w:sz w:val="28"/>
          <w:szCs w:val="28"/>
        </w:rPr>
        <w:t>Результатом административного действия является формирование комплекта документов, необходимого для принятия решения об установлении публичного сервитута либо возврат документов.</w:t>
      </w:r>
    </w:p>
    <w:p w14:paraId="3E87EE96" w14:textId="38CD39C7" w:rsidR="00594E20" w:rsidRPr="007A5D44" w:rsidRDefault="007A5D44" w:rsidP="007A5D44">
      <w:pPr>
        <w:ind w:firstLine="567"/>
        <w:rPr>
          <w:sz w:val="28"/>
          <w:szCs w:val="28"/>
        </w:rPr>
      </w:pPr>
      <w:r>
        <w:rPr>
          <w:sz w:val="28"/>
          <w:szCs w:val="28"/>
        </w:rPr>
        <w:t xml:space="preserve">3.3.8. </w:t>
      </w:r>
      <w:r w:rsidR="00594E20" w:rsidRPr="007A5D44">
        <w:rPr>
          <w:sz w:val="28"/>
          <w:szCs w:val="28"/>
        </w:rPr>
        <w:t>Фиксация результата - занесение информации в систему электронного документооборота или в соответствующий журнал регистрации.</w:t>
      </w:r>
    </w:p>
    <w:p w14:paraId="7FD8D052" w14:textId="77777777" w:rsidR="00594E20" w:rsidRPr="007A5D44" w:rsidRDefault="00594E20" w:rsidP="007A5D44">
      <w:pPr>
        <w:ind w:firstLine="0"/>
        <w:jc w:val="center"/>
        <w:rPr>
          <w:b/>
          <w:bCs/>
          <w:sz w:val="28"/>
          <w:szCs w:val="28"/>
        </w:rPr>
      </w:pPr>
    </w:p>
    <w:p w14:paraId="3BBCE635" w14:textId="137DDB07" w:rsidR="00594E20" w:rsidRPr="007A5D44" w:rsidRDefault="007A5D44" w:rsidP="007A5D44">
      <w:pPr>
        <w:ind w:firstLine="0"/>
        <w:jc w:val="center"/>
        <w:rPr>
          <w:b/>
          <w:bCs/>
          <w:sz w:val="28"/>
          <w:szCs w:val="28"/>
        </w:rPr>
      </w:pPr>
      <w:r>
        <w:rPr>
          <w:b/>
          <w:bCs/>
          <w:sz w:val="28"/>
          <w:szCs w:val="28"/>
        </w:rPr>
        <w:t xml:space="preserve">3.4. </w:t>
      </w:r>
      <w:r w:rsidR="00594E20" w:rsidRPr="007A5D44">
        <w:rPr>
          <w:b/>
          <w:bCs/>
          <w:sz w:val="28"/>
          <w:szCs w:val="28"/>
        </w:rPr>
        <w:t>Принятие решения об установлении публичного сервитута или об отказе в установлении публичного сервитута.</w:t>
      </w:r>
    </w:p>
    <w:p w14:paraId="58D84204" w14:textId="77777777" w:rsidR="00594E20" w:rsidRPr="007A5D44" w:rsidRDefault="00594E20" w:rsidP="007A5D44">
      <w:pPr>
        <w:ind w:firstLine="0"/>
        <w:jc w:val="center"/>
        <w:rPr>
          <w:b/>
          <w:bCs/>
          <w:sz w:val="28"/>
          <w:szCs w:val="28"/>
        </w:rPr>
      </w:pPr>
    </w:p>
    <w:p w14:paraId="7B696738" w14:textId="0C56E859" w:rsidR="00594E20" w:rsidRPr="007A5D44" w:rsidRDefault="007A5D44" w:rsidP="007A5D44">
      <w:pPr>
        <w:ind w:firstLine="567"/>
        <w:rPr>
          <w:sz w:val="28"/>
          <w:szCs w:val="28"/>
        </w:rPr>
      </w:pPr>
      <w:r>
        <w:rPr>
          <w:sz w:val="28"/>
          <w:szCs w:val="28"/>
        </w:rPr>
        <w:lastRenderedPageBreak/>
        <w:t xml:space="preserve">3.4.1. </w:t>
      </w:r>
      <w:r w:rsidR="00594E20" w:rsidRPr="007A5D44">
        <w:rPr>
          <w:sz w:val="28"/>
          <w:szCs w:val="28"/>
        </w:rPr>
        <w:t>Основанием для начала административного действия является сформированный пакет документов, необходимый для принятия решения об установлении публичного сервитута, поступление/не поступление в течение 15 дней с момента опубликования сообщения о возможном установлении публичного сервитута, заявлений от собственников земельных участков в отношении которых устанавливается публичный сервитут, право собственности на которые не зарегистрировано.</w:t>
      </w:r>
    </w:p>
    <w:p w14:paraId="15A9D265" w14:textId="77A5445F" w:rsidR="00594E20" w:rsidRPr="007A5D44" w:rsidRDefault="007A5D44" w:rsidP="007A5D44">
      <w:pPr>
        <w:ind w:firstLine="567"/>
        <w:rPr>
          <w:sz w:val="28"/>
          <w:szCs w:val="28"/>
        </w:rPr>
      </w:pPr>
      <w:r>
        <w:rPr>
          <w:sz w:val="28"/>
          <w:szCs w:val="28"/>
        </w:rPr>
        <w:t xml:space="preserve">3.4.2. </w:t>
      </w:r>
      <w:r w:rsidR="00594E20" w:rsidRPr="007A5D44">
        <w:rPr>
          <w:sz w:val="28"/>
          <w:szCs w:val="28"/>
        </w:rPr>
        <w:t>После получения ответов на межведомственные запросы и изучения представленных документов, заявлений собственников земельных участков, в отношении которых рассматривается вопрос об установлении публичного сервитута специалист, ответственный за рассмотрение ходатайства и прилагаемых документов:</w:t>
      </w:r>
    </w:p>
    <w:p w14:paraId="2EF93AB1" w14:textId="77777777" w:rsidR="00594E20" w:rsidRPr="007A5D44" w:rsidRDefault="00594E20" w:rsidP="007A5D44">
      <w:pPr>
        <w:ind w:firstLine="567"/>
        <w:rPr>
          <w:sz w:val="28"/>
          <w:szCs w:val="28"/>
        </w:rPr>
      </w:pPr>
      <w:r w:rsidRPr="007A5D44">
        <w:rPr>
          <w:sz w:val="28"/>
          <w:szCs w:val="28"/>
        </w:rPr>
        <w:t>а) при отсутствии оснований для отказа в предоставлении муниципальной услуги, указанных в пункте 2.17. настоящего Административного регламента, подготавливает проект постановления об установлении публичного сервитута.</w:t>
      </w:r>
    </w:p>
    <w:p w14:paraId="2A4D7583" w14:textId="77777777" w:rsidR="00594E20" w:rsidRPr="007A5D44" w:rsidRDefault="00594E20" w:rsidP="007A5D44">
      <w:pPr>
        <w:ind w:firstLine="567"/>
        <w:rPr>
          <w:sz w:val="28"/>
          <w:szCs w:val="28"/>
        </w:rPr>
      </w:pPr>
      <w:r w:rsidRPr="007A5D44">
        <w:rPr>
          <w:sz w:val="28"/>
          <w:szCs w:val="28"/>
        </w:rPr>
        <w:t>Постановление об установлении публичного сервитута должно содержать следующую информацию:</w:t>
      </w:r>
    </w:p>
    <w:p w14:paraId="78A1FAED" w14:textId="57BACE92" w:rsidR="00594E20" w:rsidRPr="007A5D44" w:rsidRDefault="007A5D44" w:rsidP="007A5D44">
      <w:pPr>
        <w:ind w:firstLine="567"/>
        <w:rPr>
          <w:sz w:val="28"/>
          <w:szCs w:val="28"/>
        </w:rPr>
      </w:pPr>
      <w:r>
        <w:rPr>
          <w:sz w:val="28"/>
          <w:szCs w:val="28"/>
        </w:rPr>
        <w:t xml:space="preserve">1) </w:t>
      </w:r>
      <w:r w:rsidR="00594E20" w:rsidRPr="007A5D44">
        <w:rPr>
          <w:sz w:val="28"/>
          <w:szCs w:val="28"/>
        </w:rPr>
        <w:t>цель установления публичного сервитута;</w:t>
      </w:r>
    </w:p>
    <w:p w14:paraId="79245C37" w14:textId="74A1DCDB" w:rsidR="00594E20" w:rsidRPr="007A5D44" w:rsidRDefault="007A5D44" w:rsidP="007A5D44">
      <w:pPr>
        <w:ind w:firstLine="567"/>
        <w:rPr>
          <w:sz w:val="28"/>
          <w:szCs w:val="28"/>
        </w:rPr>
      </w:pPr>
      <w:r>
        <w:rPr>
          <w:sz w:val="28"/>
          <w:szCs w:val="28"/>
        </w:rPr>
        <w:t xml:space="preserve">2) </w:t>
      </w:r>
      <w:r w:rsidR="00594E20" w:rsidRPr="007A5D44">
        <w:rPr>
          <w:sz w:val="28"/>
          <w:szCs w:val="28"/>
        </w:rPr>
        <w:t>сведения о лице, на основании ходатайства которого принято решение об установлении публичного сервитута;</w:t>
      </w:r>
    </w:p>
    <w:p w14:paraId="02F2AF95" w14:textId="534DDC5B" w:rsidR="00594E20" w:rsidRPr="007A5D44" w:rsidRDefault="007A5D44" w:rsidP="007A5D44">
      <w:pPr>
        <w:ind w:firstLine="567"/>
        <w:rPr>
          <w:sz w:val="28"/>
          <w:szCs w:val="28"/>
        </w:rPr>
      </w:pPr>
      <w:r>
        <w:rPr>
          <w:sz w:val="28"/>
          <w:szCs w:val="28"/>
        </w:rPr>
        <w:t xml:space="preserve">3) </w:t>
      </w:r>
      <w:r w:rsidR="00594E20" w:rsidRPr="007A5D44">
        <w:rPr>
          <w:sz w:val="28"/>
          <w:szCs w:val="28"/>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33469583" w14:textId="2C5A9043" w:rsidR="00594E20" w:rsidRPr="007A5D44" w:rsidRDefault="007A5D44" w:rsidP="007A5D44">
      <w:pPr>
        <w:ind w:firstLine="567"/>
        <w:rPr>
          <w:sz w:val="28"/>
          <w:szCs w:val="28"/>
        </w:rPr>
      </w:pPr>
      <w:r>
        <w:rPr>
          <w:sz w:val="28"/>
          <w:szCs w:val="28"/>
        </w:rPr>
        <w:t xml:space="preserve">4) </w:t>
      </w:r>
      <w:r w:rsidR="00594E20" w:rsidRPr="007A5D44">
        <w:rPr>
          <w:sz w:val="28"/>
          <w:szCs w:val="28"/>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35E286C7" w14:textId="2D115A2E" w:rsidR="00594E20" w:rsidRPr="007A5D44" w:rsidRDefault="007A5D44" w:rsidP="007A5D44">
      <w:pPr>
        <w:ind w:firstLine="567"/>
        <w:rPr>
          <w:sz w:val="28"/>
          <w:szCs w:val="28"/>
        </w:rPr>
      </w:pPr>
      <w:r>
        <w:rPr>
          <w:sz w:val="28"/>
          <w:szCs w:val="28"/>
        </w:rPr>
        <w:t xml:space="preserve">5) </w:t>
      </w:r>
      <w:r w:rsidR="00594E20" w:rsidRPr="007A5D44">
        <w:rPr>
          <w:sz w:val="28"/>
          <w:szCs w:val="28"/>
        </w:rPr>
        <w:t>срок публичного сервитута;</w:t>
      </w:r>
    </w:p>
    <w:p w14:paraId="4E595603" w14:textId="7BF0E2A7" w:rsidR="00594E20" w:rsidRPr="007A5D44" w:rsidRDefault="007A5D44" w:rsidP="007A5D44">
      <w:pPr>
        <w:ind w:firstLine="567"/>
        <w:rPr>
          <w:sz w:val="28"/>
          <w:szCs w:val="28"/>
        </w:rPr>
      </w:pPr>
      <w:r>
        <w:rPr>
          <w:sz w:val="28"/>
          <w:szCs w:val="28"/>
        </w:rPr>
        <w:t xml:space="preserve">9) </w:t>
      </w:r>
      <w:r w:rsidR="00594E20" w:rsidRPr="007A5D44">
        <w:rPr>
          <w:sz w:val="28"/>
          <w:szCs w:val="28"/>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54458323" w14:textId="75C076DE" w:rsidR="00594E20" w:rsidRPr="007A5D44" w:rsidRDefault="007A5D44" w:rsidP="007A5D44">
      <w:pPr>
        <w:ind w:firstLine="567"/>
        <w:rPr>
          <w:sz w:val="28"/>
          <w:szCs w:val="28"/>
        </w:rPr>
      </w:pPr>
      <w:r>
        <w:rPr>
          <w:sz w:val="28"/>
          <w:szCs w:val="28"/>
        </w:rPr>
        <w:t xml:space="preserve">7) </w:t>
      </w:r>
      <w:r w:rsidR="00594E20" w:rsidRPr="007A5D44">
        <w:rPr>
          <w:sz w:val="28"/>
          <w:szCs w:val="28"/>
        </w:rPr>
        <w:t xml:space="preserve">реквизиты решений об утверждении документов или реквизиты документов, предусмотренных </w:t>
      </w:r>
      <w:r w:rsidR="00594E20" w:rsidRPr="00F96D3F">
        <w:rPr>
          <w:sz w:val="28"/>
          <w:szCs w:val="28"/>
        </w:rPr>
        <w:t>пунктом 2 статьи 39.41</w:t>
      </w:r>
      <w:r w:rsidR="00594E20" w:rsidRPr="007A5D44">
        <w:rPr>
          <w:sz w:val="28"/>
          <w:szCs w:val="28"/>
        </w:rPr>
        <w:t xml:space="preserve">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14:paraId="09C4AB96" w14:textId="483632DE" w:rsidR="00594E20" w:rsidRPr="007A5D44" w:rsidRDefault="007A5D44" w:rsidP="007A5D44">
      <w:pPr>
        <w:ind w:firstLine="567"/>
        <w:rPr>
          <w:sz w:val="28"/>
          <w:szCs w:val="28"/>
        </w:rPr>
      </w:pPr>
      <w:r>
        <w:rPr>
          <w:sz w:val="28"/>
          <w:szCs w:val="28"/>
        </w:rPr>
        <w:t xml:space="preserve">8) </w:t>
      </w:r>
      <w:r w:rsidR="00594E20" w:rsidRPr="007A5D44">
        <w:rPr>
          <w:sz w:val="28"/>
          <w:szCs w:val="28"/>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58F7531C" w14:textId="78395F6C" w:rsidR="00594E20" w:rsidRPr="007A5D44" w:rsidRDefault="007A5D44" w:rsidP="007A5D44">
      <w:pPr>
        <w:ind w:firstLine="567"/>
        <w:rPr>
          <w:sz w:val="28"/>
          <w:szCs w:val="28"/>
        </w:rPr>
      </w:pPr>
      <w:r>
        <w:rPr>
          <w:sz w:val="28"/>
          <w:szCs w:val="28"/>
        </w:rPr>
        <w:t xml:space="preserve">9) </w:t>
      </w:r>
      <w:r w:rsidR="00594E20" w:rsidRPr="007A5D44">
        <w:rPr>
          <w:sz w:val="28"/>
          <w:szCs w:val="28"/>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233C4D2A" w14:textId="15A574F7" w:rsidR="00594E20" w:rsidRPr="007A5D44" w:rsidRDefault="007A5D44" w:rsidP="007A5D44">
      <w:pPr>
        <w:ind w:firstLine="567"/>
        <w:rPr>
          <w:sz w:val="28"/>
          <w:szCs w:val="28"/>
        </w:rPr>
      </w:pPr>
      <w:r>
        <w:rPr>
          <w:sz w:val="28"/>
          <w:szCs w:val="28"/>
        </w:rPr>
        <w:t xml:space="preserve">10) </w:t>
      </w:r>
      <w:r w:rsidR="00594E20" w:rsidRPr="007A5D44">
        <w:rPr>
          <w:sz w:val="28"/>
          <w:szCs w:val="28"/>
        </w:rPr>
        <w:t xml:space="preserve">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w:t>
      </w:r>
      <w:r w:rsidR="00594E20" w:rsidRPr="007A5D44">
        <w:rPr>
          <w:sz w:val="28"/>
          <w:szCs w:val="28"/>
        </w:rPr>
        <w:lastRenderedPageBreak/>
        <w:t>государственной или муниципальной собственности и не предоставленных гражданам или юридическим лицам;</w:t>
      </w:r>
    </w:p>
    <w:p w14:paraId="5B68FEA0" w14:textId="359DF4C2" w:rsidR="00594E20" w:rsidRPr="007A5D44" w:rsidRDefault="007A5D44" w:rsidP="007A5D44">
      <w:pPr>
        <w:ind w:firstLine="567"/>
        <w:rPr>
          <w:sz w:val="28"/>
          <w:szCs w:val="28"/>
        </w:rPr>
      </w:pPr>
      <w:r>
        <w:rPr>
          <w:sz w:val="28"/>
          <w:szCs w:val="28"/>
        </w:rPr>
        <w:t xml:space="preserve">11) </w:t>
      </w:r>
      <w:r w:rsidR="00594E20" w:rsidRPr="007A5D44">
        <w:rPr>
          <w:sz w:val="28"/>
          <w:szCs w:val="28"/>
        </w:rPr>
        <w:t xml:space="preserve">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r w:rsidR="00594E20" w:rsidRPr="00F96D3F">
        <w:rPr>
          <w:sz w:val="28"/>
          <w:szCs w:val="28"/>
        </w:rPr>
        <w:t>пунктом 8 статьи 39.50</w:t>
      </w:r>
      <w:r w:rsidR="00594E20" w:rsidRPr="007A5D44">
        <w:rPr>
          <w:sz w:val="28"/>
          <w:szCs w:val="28"/>
        </w:rPr>
        <w:t xml:space="preserve"> Земельного кодекса Российской Федерации.</w:t>
      </w:r>
    </w:p>
    <w:p w14:paraId="65FD2D12" w14:textId="77777777" w:rsidR="00594E20" w:rsidRPr="007A5D44" w:rsidRDefault="00594E20" w:rsidP="007A5D44">
      <w:pPr>
        <w:ind w:firstLine="567"/>
        <w:rPr>
          <w:sz w:val="28"/>
          <w:szCs w:val="28"/>
        </w:rPr>
      </w:pPr>
      <w:r w:rsidRPr="007A5D44">
        <w:rPr>
          <w:sz w:val="28"/>
          <w:szCs w:val="28"/>
        </w:rPr>
        <w:t>При этом также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3CB6E96D" w14:textId="77777777" w:rsidR="00594E20" w:rsidRPr="007A5D44" w:rsidRDefault="00594E20" w:rsidP="007A5D44">
      <w:pPr>
        <w:ind w:firstLine="567"/>
        <w:rPr>
          <w:sz w:val="28"/>
          <w:szCs w:val="28"/>
        </w:rPr>
      </w:pPr>
      <w:r w:rsidRPr="007A5D44">
        <w:rPr>
          <w:sz w:val="28"/>
          <w:szCs w:val="28"/>
        </w:rPr>
        <w:t>б) при наличии оснований для отказа в установлении публичного сервитута, указанных в пункте 2.17. настоящего Административного регламента, подготавливает проект решения об отказе в установлении публичного сервитута.</w:t>
      </w:r>
    </w:p>
    <w:p w14:paraId="5025C4ED" w14:textId="5A2F54BE" w:rsidR="00594E20" w:rsidRPr="007A5D44" w:rsidRDefault="007A5D44" w:rsidP="007A5D44">
      <w:pPr>
        <w:ind w:firstLine="567"/>
        <w:rPr>
          <w:sz w:val="28"/>
          <w:szCs w:val="28"/>
        </w:rPr>
      </w:pPr>
      <w:r>
        <w:rPr>
          <w:sz w:val="28"/>
          <w:szCs w:val="28"/>
        </w:rPr>
        <w:t xml:space="preserve">3.4.3 </w:t>
      </w:r>
      <w:r w:rsidR="00594E20" w:rsidRPr="007A5D44">
        <w:rPr>
          <w:sz w:val="28"/>
          <w:szCs w:val="28"/>
        </w:rPr>
        <w:t>Специалист, ответственный за рассмотрение ходатайства и прилагаемых к нему документов, направляет подготовленный проект постановления на согласование в отраслевые (функциональные) органы Уполномоченного органа. Далее согласованный проект постановления передается на подпись главе местного самоуправления.</w:t>
      </w:r>
    </w:p>
    <w:p w14:paraId="54009921" w14:textId="77777777" w:rsidR="00594E20" w:rsidRPr="007A5D44" w:rsidRDefault="00594E20" w:rsidP="007A5D44">
      <w:pPr>
        <w:ind w:firstLine="567"/>
        <w:rPr>
          <w:sz w:val="28"/>
          <w:szCs w:val="28"/>
        </w:rPr>
      </w:pPr>
      <w:r w:rsidRPr="007A5D44">
        <w:rPr>
          <w:sz w:val="28"/>
          <w:szCs w:val="28"/>
        </w:rPr>
        <w:t>Срок выполнения данного административного действия составляет не более 5 рабочих дней.</w:t>
      </w:r>
    </w:p>
    <w:p w14:paraId="35FF6972" w14:textId="67BBDB62" w:rsidR="00594E20" w:rsidRPr="007A5D44" w:rsidRDefault="00594E20" w:rsidP="007A5D44">
      <w:pPr>
        <w:ind w:firstLine="567"/>
        <w:rPr>
          <w:sz w:val="28"/>
          <w:szCs w:val="28"/>
        </w:rPr>
      </w:pPr>
      <w:r w:rsidRPr="007A5D44">
        <w:rPr>
          <w:sz w:val="28"/>
          <w:szCs w:val="28"/>
        </w:rPr>
        <w:t>3.4.4.</w:t>
      </w:r>
      <w:r w:rsidR="007A5D44">
        <w:rPr>
          <w:sz w:val="28"/>
          <w:szCs w:val="28"/>
        </w:rPr>
        <w:t xml:space="preserve"> </w:t>
      </w:r>
      <w:r w:rsidRPr="007A5D44">
        <w:rPr>
          <w:sz w:val="28"/>
          <w:szCs w:val="28"/>
        </w:rPr>
        <w:t>Сотрудник Уполномоченного органа, ответственный за регистрацию документов, регистрирует подписанный главой местного самоуправления проект постановления.</w:t>
      </w:r>
    </w:p>
    <w:p w14:paraId="227D07D1" w14:textId="1B29C6CD" w:rsidR="00594E20" w:rsidRPr="007A5D44" w:rsidRDefault="007A5D44" w:rsidP="007A5D44">
      <w:pPr>
        <w:ind w:firstLine="567"/>
        <w:rPr>
          <w:sz w:val="28"/>
          <w:szCs w:val="28"/>
        </w:rPr>
      </w:pPr>
      <w:r>
        <w:rPr>
          <w:sz w:val="28"/>
          <w:szCs w:val="28"/>
        </w:rPr>
        <w:t xml:space="preserve">3.4.5. </w:t>
      </w:r>
      <w:r w:rsidR="00594E20" w:rsidRPr="007A5D44">
        <w:rPr>
          <w:sz w:val="28"/>
          <w:szCs w:val="28"/>
        </w:rPr>
        <w:t>Критерий принятия решения о подготовке постановления об установлении публичного сервитута - отсутствие основания (оснований) для отказа в установлении публичного сервитута.</w:t>
      </w:r>
    </w:p>
    <w:p w14:paraId="31A1A8C1" w14:textId="4D07B311" w:rsidR="00594E20" w:rsidRPr="007A5D44" w:rsidRDefault="007A5D44" w:rsidP="007A5D44">
      <w:pPr>
        <w:ind w:firstLine="567"/>
        <w:rPr>
          <w:sz w:val="28"/>
          <w:szCs w:val="28"/>
        </w:rPr>
      </w:pPr>
      <w:r>
        <w:rPr>
          <w:sz w:val="28"/>
          <w:szCs w:val="28"/>
        </w:rPr>
        <w:t xml:space="preserve">3.4.6. </w:t>
      </w:r>
      <w:r w:rsidR="00594E20" w:rsidRPr="007A5D44">
        <w:rPr>
          <w:sz w:val="28"/>
          <w:szCs w:val="28"/>
        </w:rPr>
        <w:t>Критерий принятия решения об отказе в установлении публичного сервитута - наличие основания (оснований) для отказа в установлении публичного сервитута, указанных в пункте 2.17. настоящего Административного регламента.</w:t>
      </w:r>
    </w:p>
    <w:p w14:paraId="21D3C710" w14:textId="57B6D05B" w:rsidR="00594E20" w:rsidRPr="007A5D44" w:rsidRDefault="007A5D44" w:rsidP="007A5D44">
      <w:pPr>
        <w:ind w:firstLine="567"/>
        <w:rPr>
          <w:sz w:val="28"/>
          <w:szCs w:val="28"/>
        </w:rPr>
      </w:pPr>
      <w:r>
        <w:rPr>
          <w:sz w:val="28"/>
          <w:szCs w:val="28"/>
        </w:rPr>
        <w:t xml:space="preserve">3.4.7. </w:t>
      </w:r>
      <w:r w:rsidR="00594E20" w:rsidRPr="007A5D44">
        <w:rPr>
          <w:sz w:val="28"/>
          <w:szCs w:val="28"/>
        </w:rPr>
        <w:t>Результатом административного действия является решение об установлении публичного сервитута с приложением границ установления сервитута либо решение об отказе в установлении публичного сервитута.</w:t>
      </w:r>
    </w:p>
    <w:p w14:paraId="54886736" w14:textId="55B9A0D4" w:rsidR="00594E20" w:rsidRPr="007A5D44" w:rsidRDefault="007A5D44" w:rsidP="007A5D44">
      <w:pPr>
        <w:ind w:firstLine="567"/>
        <w:rPr>
          <w:sz w:val="28"/>
          <w:szCs w:val="28"/>
        </w:rPr>
      </w:pPr>
      <w:r>
        <w:rPr>
          <w:sz w:val="28"/>
          <w:szCs w:val="28"/>
        </w:rPr>
        <w:t xml:space="preserve">3.4.8. </w:t>
      </w:r>
      <w:r w:rsidR="00594E20" w:rsidRPr="007A5D44">
        <w:rPr>
          <w:sz w:val="28"/>
          <w:szCs w:val="28"/>
        </w:rPr>
        <w:t>Фиксация результата - занесение информации в систему электронного документооборота или в соответствующий журнал регистрации (а при отсутствии технической возможности в журнал регистрации).</w:t>
      </w:r>
    </w:p>
    <w:p w14:paraId="0FEC5784" w14:textId="77777777" w:rsidR="00594E20" w:rsidRPr="007A5D44" w:rsidRDefault="00594E20" w:rsidP="007A5D44">
      <w:pPr>
        <w:ind w:firstLine="0"/>
        <w:jc w:val="center"/>
        <w:rPr>
          <w:b/>
          <w:bCs/>
          <w:sz w:val="28"/>
          <w:szCs w:val="28"/>
        </w:rPr>
      </w:pPr>
    </w:p>
    <w:p w14:paraId="2CCF38F4" w14:textId="0AFC6AC9" w:rsidR="00594E20" w:rsidRPr="007A5D44" w:rsidRDefault="007A5D44" w:rsidP="007A5D44">
      <w:pPr>
        <w:ind w:firstLine="0"/>
        <w:jc w:val="center"/>
        <w:rPr>
          <w:b/>
          <w:bCs/>
          <w:sz w:val="28"/>
          <w:szCs w:val="28"/>
        </w:rPr>
      </w:pPr>
      <w:r>
        <w:rPr>
          <w:b/>
          <w:bCs/>
          <w:sz w:val="28"/>
          <w:szCs w:val="28"/>
        </w:rPr>
        <w:t xml:space="preserve">3.5. </w:t>
      </w:r>
      <w:r w:rsidR="00594E20" w:rsidRPr="007A5D44">
        <w:rPr>
          <w:b/>
          <w:bCs/>
          <w:sz w:val="28"/>
          <w:szCs w:val="28"/>
        </w:rPr>
        <w:t>Выдача документов, подтверждающих принятие решения об установлении публичного сервитута или об отказе в установлении публичного сервитута.</w:t>
      </w:r>
    </w:p>
    <w:p w14:paraId="57466A81" w14:textId="77777777" w:rsidR="007A5D44" w:rsidRPr="007A5D44" w:rsidRDefault="007A5D44" w:rsidP="007A5D44">
      <w:pPr>
        <w:ind w:firstLine="0"/>
        <w:jc w:val="center"/>
        <w:rPr>
          <w:b/>
          <w:bCs/>
          <w:sz w:val="28"/>
          <w:szCs w:val="28"/>
        </w:rPr>
      </w:pPr>
    </w:p>
    <w:p w14:paraId="24C8C494" w14:textId="527B6D7C" w:rsidR="00594E20" w:rsidRPr="007A5D44" w:rsidRDefault="007A5D44" w:rsidP="007A5D44">
      <w:pPr>
        <w:ind w:firstLine="567"/>
        <w:rPr>
          <w:sz w:val="28"/>
          <w:szCs w:val="28"/>
        </w:rPr>
      </w:pPr>
      <w:r>
        <w:rPr>
          <w:sz w:val="28"/>
          <w:szCs w:val="28"/>
        </w:rPr>
        <w:t xml:space="preserve">3.5.1. </w:t>
      </w:r>
      <w:r w:rsidR="00594E20" w:rsidRPr="007A5D44">
        <w:rPr>
          <w:sz w:val="28"/>
          <w:szCs w:val="28"/>
        </w:rPr>
        <w:t>Основанием для начала административной процедуры «Выдача документов, подтверждающих принятие решения об установлении публичного сервитута или об отказе в установлении публичного сервитута» является оформленное в установленном порядке решение об установлении публичного сервитута согласно приложения 1 настоящего Административного регламента или об отказе в установлении публичного сервитута согласно приложения 2 настоящего Административного регламента.</w:t>
      </w:r>
    </w:p>
    <w:p w14:paraId="452A36BC" w14:textId="2691693C" w:rsidR="00594E20" w:rsidRPr="007A5D44" w:rsidRDefault="007A5D44" w:rsidP="007A5D44">
      <w:pPr>
        <w:ind w:firstLine="567"/>
        <w:rPr>
          <w:sz w:val="28"/>
          <w:szCs w:val="28"/>
        </w:rPr>
      </w:pPr>
      <w:r>
        <w:rPr>
          <w:sz w:val="28"/>
          <w:szCs w:val="28"/>
        </w:rPr>
        <w:lastRenderedPageBreak/>
        <w:t xml:space="preserve">3.5.2. </w:t>
      </w:r>
      <w:r w:rsidR="00594E20" w:rsidRPr="007A5D44">
        <w:rPr>
          <w:sz w:val="28"/>
          <w:szCs w:val="28"/>
        </w:rPr>
        <w:t>Специалист, ответственный за рассмотрение ходатайства и прилагаемых к нему документов, в течение срока указанного в  п.1 ст.39.43 Земельного кодекса Российской Федерации, информирует заявителя о принятом решении.</w:t>
      </w:r>
    </w:p>
    <w:p w14:paraId="7F82A362" w14:textId="513F1CB7" w:rsidR="00594E20" w:rsidRPr="007A5D44" w:rsidRDefault="007A5D44" w:rsidP="007A5D44">
      <w:pPr>
        <w:ind w:firstLine="567"/>
        <w:rPr>
          <w:sz w:val="28"/>
          <w:szCs w:val="28"/>
        </w:rPr>
      </w:pPr>
      <w:r>
        <w:rPr>
          <w:sz w:val="28"/>
          <w:szCs w:val="28"/>
        </w:rPr>
        <w:t xml:space="preserve">3.5.3. </w:t>
      </w:r>
      <w:r w:rsidR="00594E20" w:rsidRPr="007A5D44">
        <w:rPr>
          <w:sz w:val="28"/>
          <w:szCs w:val="28"/>
        </w:rPr>
        <w:t xml:space="preserve">Результат услуги по желанию заявителя вручается ему лично по месту нахождения администрации </w:t>
      </w:r>
      <w:proofErr w:type="spellStart"/>
      <w:r w:rsidR="00594E20" w:rsidRPr="007A5D44">
        <w:rPr>
          <w:sz w:val="28"/>
          <w:szCs w:val="28"/>
        </w:rPr>
        <w:t>Балахнинского</w:t>
      </w:r>
      <w:proofErr w:type="spellEnd"/>
      <w:r w:rsidR="00594E20" w:rsidRPr="007A5D44">
        <w:rPr>
          <w:sz w:val="28"/>
          <w:szCs w:val="28"/>
        </w:rPr>
        <w:t xml:space="preserve"> муниципального округа,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либо через ГБУ НО «УМФЦ».</w:t>
      </w:r>
    </w:p>
    <w:p w14:paraId="51C2E5AE" w14:textId="68B0B5FF" w:rsidR="00594E20" w:rsidRPr="007A5D44" w:rsidRDefault="00594E20" w:rsidP="007A5D44">
      <w:pPr>
        <w:ind w:firstLine="567"/>
        <w:rPr>
          <w:sz w:val="28"/>
          <w:szCs w:val="28"/>
        </w:rPr>
      </w:pPr>
      <w:r w:rsidRPr="007A5D44">
        <w:rPr>
          <w:sz w:val="28"/>
          <w:szCs w:val="28"/>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w:t>
      </w:r>
    </w:p>
    <w:p w14:paraId="3CF22073" w14:textId="77777777" w:rsidR="00594E20" w:rsidRPr="007A5D44" w:rsidRDefault="00594E20" w:rsidP="007A5D44">
      <w:pPr>
        <w:ind w:firstLine="567"/>
        <w:rPr>
          <w:sz w:val="28"/>
          <w:szCs w:val="28"/>
        </w:rPr>
      </w:pPr>
      <w:r w:rsidRPr="007A5D44">
        <w:rPr>
          <w:sz w:val="28"/>
          <w:szCs w:val="28"/>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2FD3A642" w14:textId="77777777" w:rsidR="00594E20" w:rsidRPr="007A5D44" w:rsidRDefault="00594E20" w:rsidP="007A5D44">
      <w:pPr>
        <w:ind w:firstLine="567"/>
        <w:rPr>
          <w:sz w:val="28"/>
          <w:szCs w:val="28"/>
        </w:rPr>
      </w:pPr>
      <w:r w:rsidRPr="007A5D44">
        <w:rPr>
          <w:sz w:val="28"/>
          <w:szCs w:val="28"/>
        </w:rPr>
        <w:t>При получении результата предоставления муниципальной услуги лично, заявитель или представитель заявителя ставит подпись на расписке о приеме документов или на экземпляре Уполномоченного органа.</w:t>
      </w:r>
    </w:p>
    <w:p w14:paraId="659DFA95" w14:textId="77777777" w:rsidR="00594E20" w:rsidRPr="007A5D44" w:rsidRDefault="00594E20" w:rsidP="007A5D44">
      <w:pPr>
        <w:ind w:firstLine="567"/>
        <w:rPr>
          <w:sz w:val="28"/>
          <w:szCs w:val="28"/>
        </w:rPr>
      </w:pPr>
      <w:r w:rsidRPr="007A5D44">
        <w:rPr>
          <w:sz w:val="28"/>
          <w:szCs w:val="28"/>
        </w:rPr>
        <w:t>В случае обращения заявителя через ГБУ НО «УМФЦ» сотрудник, ответственный за регистрацию документов,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w:t>
      </w:r>
    </w:p>
    <w:p w14:paraId="78A30057" w14:textId="27399FB5" w:rsidR="00594E20" w:rsidRPr="007A5D44" w:rsidRDefault="007A5D44" w:rsidP="007A5D44">
      <w:pPr>
        <w:ind w:firstLine="567"/>
        <w:rPr>
          <w:sz w:val="28"/>
          <w:szCs w:val="28"/>
        </w:rPr>
      </w:pPr>
      <w:r>
        <w:rPr>
          <w:sz w:val="28"/>
          <w:szCs w:val="28"/>
        </w:rPr>
        <w:t xml:space="preserve">3.5.4. </w:t>
      </w:r>
      <w:r w:rsidR="00594E20" w:rsidRPr="007A5D44">
        <w:rPr>
          <w:sz w:val="28"/>
          <w:szCs w:val="28"/>
        </w:rPr>
        <w:t>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ходатайстве  варианта  отправки  результата предоставления услуги.</w:t>
      </w:r>
    </w:p>
    <w:p w14:paraId="2050FE1F" w14:textId="32555A91" w:rsidR="00594E20" w:rsidRPr="007A5D44" w:rsidRDefault="007A5D44" w:rsidP="007A5D44">
      <w:pPr>
        <w:ind w:firstLine="567"/>
        <w:rPr>
          <w:sz w:val="28"/>
          <w:szCs w:val="28"/>
        </w:rPr>
      </w:pPr>
      <w:r>
        <w:rPr>
          <w:sz w:val="28"/>
          <w:szCs w:val="28"/>
        </w:rPr>
        <w:t xml:space="preserve">3.5.5. </w:t>
      </w:r>
      <w:r w:rsidR="00594E20" w:rsidRPr="007A5D44">
        <w:rPr>
          <w:sz w:val="28"/>
          <w:szCs w:val="28"/>
        </w:rPr>
        <w:t>Результатом является выданное решение Уполномоченного органа об установлении публичного сервитута или об отказе в установлении публичного сервитута.</w:t>
      </w:r>
    </w:p>
    <w:p w14:paraId="5E31B01F" w14:textId="077492B7" w:rsidR="00594E20" w:rsidRPr="007A5D44" w:rsidRDefault="007A5D44" w:rsidP="007A5D44">
      <w:pPr>
        <w:ind w:firstLine="567"/>
        <w:rPr>
          <w:sz w:val="28"/>
          <w:szCs w:val="28"/>
        </w:rPr>
      </w:pPr>
      <w:r>
        <w:rPr>
          <w:sz w:val="28"/>
          <w:szCs w:val="28"/>
        </w:rPr>
        <w:t xml:space="preserve">3.5.6. </w:t>
      </w:r>
      <w:r w:rsidR="00594E20" w:rsidRPr="007A5D44">
        <w:rPr>
          <w:sz w:val="28"/>
          <w:szCs w:val="28"/>
        </w:rPr>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333E6C54" w14:textId="3EF8B5C3" w:rsidR="00594E20" w:rsidRPr="007A5D44" w:rsidRDefault="007A5D44" w:rsidP="007A5D44">
      <w:pPr>
        <w:ind w:firstLine="567"/>
        <w:rPr>
          <w:sz w:val="28"/>
          <w:szCs w:val="28"/>
        </w:rPr>
      </w:pPr>
      <w:r>
        <w:rPr>
          <w:sz w:val="28"/>
          <w:szCs w:val="28"/>
        </w:rPr>
        <w:t xml:space="preserve">3.5.7. </w:t>
      </w:r>
      <w:r w:rsidR="00594E20" w:rsidRPr="007A5D44">
        <w:rPr>
          <w:sz w:val="28"/>
          <w:szCs w:val="28"/>
        </w:rPr>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7CCEAEE6" w14:textId="4446D3C1" w:rsidR="00594E20" w:rsidRPr="007A5D44" w:rsidRDefault="007A5D44" w:rsidP="007A5D44">
      <w:pPr>
        <w:ind w:firstLine="567"/>
        <w:rPr>
          <w:sz w:val="28"/>
          <w:szCs w:val="28"/>
        </w:rPr>
      </w:pPr>
      <w:r>
        <w:rPr>
          <w:sz w:val="28"/>
          <w:szCs w:val="28"/>
        </w:rPr>
        <w:t xml:space="preserve">3.5.8. </w:t>
      </w:r>
      <w:r w:rsidR="00594E20" w:rsidRPr="007A5D44">
        <w:rPr>
          <w:sz w:val="28"/>
          <w:szCs w:val="28"/>
        </w:rPr>
        <w:t>Срок направления результата – три рабочих дня с момента подписания и регистрации решения об установлении публичного сервитута или об отказе в установлении публичного сервитута.</w:t>
      </w:r>
    </w:p>
    <w:p w14:paraId="2018AC56" w14:textId="77777777" w:rsidR="00594E20" w:rsidRPr="007A5D44" w:rsidRDefault="00594E20" w:rsidP="007A5D44">
      <w:pPr>
        <w:ind w:firstLine="0"/>
        <w:jc w:val="center"/>
        <w:rPr>
          <w:b/>
          <w:bCs/>
          <w:sz w:val="28"/>
          <w:szCs w:val="28"/>
        </w:rPr>
      </w:pPr>
    </w:p>
    <w:p w14:paraId="6D981F9A" w14:textId="40CD7AE1" w:rsidR="00594E20" w:rsidRDefault="007A5D44" w:rsidP="007A5D44">
      <w:pPr>
        <w:ind w:firstLine="0"/>
        <w:jc w:val="center"/>
        <w:rPr>
          <w:b/>
          <w:bCs/>
          <w:sz w:val="28"/>
          <w:szCs w:val="28"/>
        </w:rPr>
      </w:pPr>
      <w:r>
        <w:rPr>
          <w:b/>
          <w:bCs/>
          <w:sz w:val="28"/>
          <w:szCs w:val="28"/>
        </w:rPr>
        <w:t xml:space="preserve">3.6. </w:t>
      </w:r>
      <w:r w:rsidR="00594E20" w:rsidRPr="007A5D44">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35DDC9B8" w14:textId="77777777" w:rsidR="007A5D44" w:rsidRPr="007A5D44" w:rsidRDefault="007A5D44" w:rsidP="007A5D44">
      <w:pPr>
        <w:ind w:firstLine="0"/>
        <w:jc w:val="center"/>
        <w:rPr>
          <w:b/>
          <w:bCs/>
          <w:sz w:val="28"/>
          <w:szCs w:val="28"/>
        </w:rPr>
      </w:pPr>
    </w:p>
    <w:p w14:paraId="00015847" w14:textId="4D60F729" w:rsidR="00594E20" w:rsidRPr="007A5D44" w:rsidRDefault="00594E20" w:rsidP="007A5D44">
      <w:pPr>
        <w:ind w:firstLine="567"/>
        <w:rPr>
          <w:sz w:val="28"/>
          <w:szCs w:val="28"/>
        </w:rPr>
      </w:pPr>
      <w:bookmarkStart w:id="1" w:name="Par131"/>
      <w:bookmarkEnd w:id="1"/>
      <w:r w:rsidRPr="007A5D44">
        <w:rPr>
          <w:sz w:val="28"/>
          <w:szCs w:val="28"/>
        </w:rPr>
        <w:t xml:space="preserve">3.6.1.Основанием для начала административной процедуры является поступление от заявителя в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w:t>
      </w:r>
      <w:r w:rsidRPr="007A5D44">
        <w:rPr>
          <w:sz w:val="28"/>
          <w:szCs w:val="28"/>
        </w:rPr>
        <w:lastRenderedPageBreak/>
        <w:t>почтовым отправлением, через ЕПГУ, либо через ГБУ НО «УМФЦ», а также путем обращения заявителя в Уполномоченный орган лично либо через представителя.</w:t>
      </w:r>
    </w:p>
    <w:p w14:paraId="4EA43CB0" w14:textId="11B44FAA" w:rsidR="00594E20" w:rsidRPr="007A5D44" w:rsidRDefault="00594E20" w:rsidP="007A5D44">
      <w:pPr>
        <w:ind w:firstLine="567"/>
        <w:rPr>
          <w:sz w:val="28"/>
          <w:szCs w:val="28"/>
        </w:rPr>
      </w:pPr>
      <w:r w:rsidRPr="007A5D44">
        <w:rPr>
          <w:sz w:val="28"/>
          <w:szCs w:val="28"/>
        </w:rPr>
        <w:t>3.6.2.</w:t>
      </w:r>
      <w:r w:rsidR="007A5D44">
        <w:rPr>
          <w:sz w:val="28"/>
          <w:szCs w:val="28"/>
        </w:rPr>
        <w:t xml:space="preserve"> </w:t>
      </w:r>
      <w:r w:rsidRPr="007A5D44">
        <w:rPr>
          <w:sz w:val="28"/>
          <w:szCs w:val="28"/>
        </w:rPr>
        <w:t>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14:paraId="0DB8FBD1" w14:textId="43899F62" w:rsidR="00594E20" w:rsidRPr="007A5D44" w:rsidRDefault="007A5D44" w:rsidP="007A5D44">
      <w:pPr>
        <w:ind w:firstLine="567"/>
        <w:rPr>
          <w:sz w:val="28"/>
          <w:szCs w:val="28"/>
        </w:rPr>
      </w:pPr>
      <w:r>
        <w:rPr>
          <w:sz w:val="28"/>
          <w:szCs w:val="28"/>
        </w:rPr>
        <w:t xml:space="preserve">3.6.3. </w:t>
      </w:r>
      <w:r w:rsidR="00594E20" w:rsidRPr="007A5D44">
        <w:rPr>
          <w:sz w:val="28"/>
          <w:szCs w:val="28"/>
        </w:rPr>
        <w:t>Уполномоченный орган при получении заявления об исправлении опечаток и ошибок рассматривает необходимость внесения соответствующих изменений в документы, являющиеся результатом предоставления муниципальной услуги.</w:t>
      </w:r>
    </w:p>
    <w:p w14:paraId="0CA13408" w14:textId="6F22291C" w:rsidR="00594E20" w:rsidRPr="007A5D44" w:rsidRDefault="007A5D44" w:rsidP="007A5D44">
      <w:pPr>
        <w:ind w:firstLine="567"/>
        <w:rPr>
          <w:sz w:val="28"/>
          <w:szCs w:val="28"/>
        </w:rPr>
      </w:pPr>
      <w:r>
        <w:rPr>
          <w:sz w:val="28"/>
          <w:szCs w:val="28"/>
        </w:rPr>
        <w:t xml:space="preserve">3.6.4. </w:t>
      </w:r>
      <w:r w:rsidR="00594E20" w:rsidRPr="007A5D44">
        <w:rPr>
          <w:sz w:val="28"/>
          <w:szCs w:val="28"/>
        </w:rPr>
        <w:t>Специалист, ответственный за рассмотрение заявления об исправлении опечаток или ошибок и прилагаемых к нему документов:</w:t>
      </w:r>
    </w:p>
    <w:p w14:paraId="1F55C5BD" w14:textId="61CA55E9" w:rsidR="00594E20" w:rsidRPr="007A5D44" w:rsidRDefault="007A5D44" w:rsidP="007A5D44">
      <w:pPr>
        <w:ind w:firstLine="567"/>
        <w:rPr>
          <w:sz w:val="28"/>
          <w:szCs w:val="28"/>
        </w:rPr>
      </w:pPr>
      <w:r>
        <w:rPr>
          <w:sz w:val="28"/>
          <w:szCs w:val="28"/>
        </w:rPr>
        <w:t xml:space="preserve">3.6.4.1. </w:t>
      </w:r>
      <w:r w:rsidR="00594E20" w:rsidRPr="007A5D44">
        <w:rPr>
          <w:sz w:val="28"/>
          <w:szCs w:val="28"/>
        </w:rPr>
        <w:t>осуществляет анализ заявления об исправлении опечаток или ошибок и представленных документов;</w:t>
      </w:r>
    </w:p>
    <w:p w14:paraId="388FAB4B" w14:textId="13F19406" w:rsidR="00594E20" w:rsidRPr="007A5D44" w:rsidRDefault="007A5D44" w:rsidP="007A5D44">
      <w:pPr>
        <w:ind w:firstLine="567"/>
        <w:rPr>
          <w:sz w:val="28"/>
          <w:szCs w:val="28"/>
        </w:rPr>
      </w:pPr>
      <w:r>
        <w:rPr>
          <w:sz w:val="28"/>
          <w:szCs w:val="28"/>
        </w:rPr>
        <w:t xml:space="preserve">3.6.4.2. </w:t>
      </w:r>
      <w:r w:rsidR="00594E20" w:rsidRPr="007A5D44">
        <w:rPr>
          <w:sz w:val="28"/>
          <w:szCs w:val="28"/>
        </w:rPr>
        <w:t>осуществляет поиск документов, на основании которых было подготовлено постановление об установлении сервитута;</w:t>
      </w:r>
    </w:p>
    <w:p w14:paraId="7AAB2898" w14:textId="1CC981AD" w:rsidR="00594E20" w:rsidRPr="007A5D44" w:rsidRDefault="007A5D44" w:rsidP="007A5D44">
      <w:pPr>
        <w:ind w:firstLine="567"/>
        <w:rPr>
          <w:sz w:val="28"/>
          <w:szCs w:val="28"/>
        </w:rPr>
      </w:pPr>
      <w:r>
        <w:rPr>
          <w:sz w:val="28"/>
          <w:szCs w:val="28"/>
        </w:rPr>
        <w:t xml:space="preserve">3.6.4.3. </w:t>
      </w:r>
      <w:r w:rsidR="00594E20" w:rsidRPr="007A5D44">
        <w:rPr>
          <w:sz w:val="28"/>
          <w:szCs w:val="28"/>
        </w:rPr>
        <w:t>сличает представленные заявителем документы и документы, которые хранятся в администрации на предмет их тождественности;</w:t>
      </w:r>
    </w:p>
    <w:p w14:paraId="134152F2" w14:textId="35C85EB5" w:rsidR="00594E20" w:rsidRPr="007A5D44" w:rsidRDefault="007A5D44" w:rsidP="007A5D44">
      <w:pPr>
        <w:ind w:firstLine="567"/>
        <w:rPr>
          <w:sz w:val="28"/>
          <w:szCs w:val="28"/>
        </w:rPr>
      </w:pPr>
      <w:r>
        <w:rPr>
          <w:sz w:val="28"/>
          <w:szCs w:val="28"/>
        </w:rPr>
        <w:t xml:space="preserve">3.6.4.4. </w:t>
      </w:r>
      <w:r w:rsidR="00594E20" w:rsidRPr="007A5D44">
        <w:rPr>
          <w:sz w:val="28"/>
          <w:szCs w:val="28"/>
        </w:rPr>
        <w:t>подготавливает проект постановления о внесении изменений в постановление об установлении публичного сервитута или уведомление об отказе в исправлении ошибок или опечаток и направляет его на согласование.</w:t>
      </w:r>
    </w:p>
    <w:p w14:paraId="4C17CDFA" w14:textId="77777777" w:rsidR="00594E20" w:rsidRPr="007A5D44" w:rsidRDefault="00594E20" w:rsidP="007A5D44">
      <w:pPr>
        <w:ind w:firstLine="567"/>
        <w:rPr>
          <w:sz w:val="28"/>
          <w:szCs w:val="28"/>
        </w:rPr>
      </w:pPr>
      <w:r w:rsidRPr="007A5D44">
        <w:rPr>
          <w:sz w:val="28"/>
          <w:szCs w:val="28"/>
        </w:rPr>
        <w:t>После подписания уведомление об отказе в исправлении опечаток или ошибок или постановление о внесении изменений в постановление об установлении публичного сервитута передаются на регистрацию.</w:t>
      </w:r>
    </w:p>
    <w:p w14:paraId="4845D546" w14:textId="6B16234A" w:rsidR="00594E20" w:rsidRPr="007A5D44" w:rsidRDefault="007A5D44" w:rsidP="007A5D44">
      <w:pPr>
        <w:ind w:firstLine="567"/>
        <w:rPr>
          <w:sz w:val="28"/>
          <w:szCs w:val="28"/>
        </w:rPr>
      </w:pPr>
      <w:r>
        <w:rPr>
          <w:sz w:val="28"/>
          <w:szCs w:val="28"/>
        </w:rPr>
        <w:t xml:space="preserve">3.6.5. </w:t>
      </w:r>
      <w:r w:rsidR="00594E20" w:rsidRPr="007A5D44">
        <w:rPr>
          <w:sz w:val="28"/>
          <w:szCs w:val="28"/>
        </w:rPr>
        <w:t>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об установлении сервитута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14:paraId="3A13B606" w14:textId="0FC3C970" w:rsidR="00594E20" w:rsidRPr="007A5D44" w:rsidRDefault="007A5D44" w:rsidP="007A5D44">
      <w:pPr>
        <w:ind w:firstLine="567"/>
        <w:rPr>
          <w:sz w:val="28"/>
          <w:szCs w:val="28"/>
        </w:rPr>
      </w:pPr>
      <w:r>
        <w:rPr>
          <w:sz w:val="28"/>
          <w:szCs w:val="28"/>
        </w:rPr>
        <w:t xml:space="preserve">3.6.6. </w:t>
      </w:r>
      <w:r w:rsidR="00594E20" w:rsidRPr="007A5D44">
        <w:rPr>
          <w:sz w:val="28"/>
          <w:szCs w:val="28"/>
        </w:rPr>
        <w:t>Срок осуществления действий - 7 рабочих дней.</w:t>
      </w:r>
    </w:p>
    <w:p w14:paraId="213AC49F" w14:textId="2A88A416" w:rsidR="00594E20" w:rsidRPr="007A5D44" w:rsidRDefault="007A5D44" w:rsidP="007A5D44">
      <w:pPr>
        <w:ind w:firstLine="567"/>
        <w:rPr>
          <w:sz w:val="28"/>
          <w:szCs w:val="28"/>
        </w:rPr>
      </w:pPr>
      <w:r>
        <w:rPr>
          <w:sz w:val="28"/>
          <w:szCs w:val="28"/>
        </w:rPr>
        <w:t xml:space="preserve">3.6.7. </w:t>
      </w:r>
      <w:r w:rsidR="00594E20" w:rsidRPr="007A5D44">
        <w:rPr>
          <w:sz w:val="28"/>
          <w:szCs w:val="28"/>
        </w:rPr>
        <w:t>Критерием принятия решения об исправлении опечаток или ошибок является наличие допущенных опечаток или ошибок.</w:t>
      </w:r>
    </w:p>
    <w:p w14:paraId="6695C354" w14:textId="78EDC535" w:rsidR="00594E20" w:rsidRPr="007A5D44" w:rsidRDefault="007A5D44" w:rsidP="007A5D44">
      <w:pPr>
        <w:ind w:firstLine="567"/>
        <w:rPr>
          <w:sz w:val="28"/>
          <w:szCs w:val="28"/>
        </w:rPr>
      </w:pPr>
      <w:r>
        <w:rPr>
          <w:sz w:val="28"/>
          <w:szCs w:val="28"/>
        </w:rPr>
        <w:t xml:space="preserve">3.6.8. </w:t>
      </w:r>
      <w:r w:rsidR="00594E20" w:rsidRPr="007A5D44">
        <w:rPr>
          <w:sz w:val="28"/>
          <w:szCs w:val="28"/>
        </w:rPr>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1A7356DE" w14:textId="3E3C6797" w:rsidR="00594E20" w:rsidRPr="007A5D44" w:rsidRDefault="007A5D44" w:rsidP="007A5D44">
      <w:pPr>
        <w:ind w:firstLine="567"/>
        <w:rPr>
          <w:sz w:val="28"/>
          <w:szCs w:val="28"/>
        </w:rPr>
      </w:pPr>
      <w:r>
        <w:rPr>
          <w:sz w:val="28"/>
          <w:szCs w:val="28"/>
        </w:rPr>
        <w:t xml:space="preserve">3.6.9. </w:t>
      </w:r>
      <w:r w:rsidR="00594E20" w:rsidRPr="007A5D44">
        <w:rPr>
          <w:sz w:val="28"/>
          <w:szCs w:val="28"/>
        </w:rPr>
        <w:t>Основанием для начала административного действия является оформленное постановление о внесении изменений в постановление об установлении публичного сервитута либо уведомление об отказе в исправлении опечаток или ошибок.</w:t>
      </w:r>
    </w:p>
    <w:p w14:paraId="55D844F5" w14:textId="1BB3469B" w:rsidR="00594E20" w:rsidRPr="007A5D44" w:rsidRDefault="007A5D44" w:rsidP="007A5D44">
      <w:pPr>
        <w:ind w:firstLine="567"/>
        <w:rPr>
          <w:sz w:val="28"/>
          <w:szCs w:val="28"/>
        </w:rPr>
      </w:pPr>
      <w:r>
        <w:rPr>
          <w:sz w:val="28"/>
          <w:szCs w:val="28"/>
        </w:rPr>
        <w:t xml:space="preserve">3.6.10. </w:t>
      </w:r>
      <w:r w:rsidR="00594E20" w:rsidRPr="007A5D44">
        <w:rPr>
          <w:sz w:val="28"/>
          <w:szCs w:val="28"/>
        </w:rPr>
        <w:t>Специалист в течение одного рабочего дня после подписания и регистрации постановления о внесении изменений в постановление установлении публичного сервитута либо уведомления об отказе в исправлении опечаток или ошибок, информирует заявителя о принятом решении.</w:t>
      </w:r>
    </w:p>
    <w:p w14:paraId="64DA61B0" w14:textId="2B54A8FC" w:rsidR="00594E20" w:rsidRPr="007A5D44" w:rsidRDefault="007A5D44" w:rsidP="007A5D44">
      <w:pPr>
        <w:ind w:firstLine="567"/>
        <w:rPr>
          <w:sz w:val="28"/>
          <w:szCs w:val="28"/>
        </w:rPr>
      </w:pPr>
      <w:r>
        <w:rPr>
          <w:sz w:val="28"/>
          <w:szCs w:val="28"/>
        </w:rPr>
        <w:t xml:space="preserve">3.6.11. </w:t>
      </w:r>
      <w:r w:rsidR="00594E20" w:rsidRPr="007A5D44">
        <w:rPr>
          <w:sz w:val="28"/>
          <w:szCs w:val="28"/>
        </w:rPr>
        <w:t>Результат услуги по желанию заявителя вручается ему лично, либо в электронной форме, путем заполнения формы заявления через личный кабинет на ЕПГУ, либо через ГБУ НО «УМФЦ», но не позднее одного рабочего дня, следующего после подписания и регистрации постановления о внесении изменений в постановление об установлении публичного сервитута или уведомления об отказе в исправлении опечаток или ошибок.</w:t>
      </w:r>
    </w:p>
    <w:p w14:paraId="28E2925A" w14:textId="77777777" w:rsidR="00594E20" w:rsidRPr="007A5D44" w:rsidRDefault="00594E20" w:rsidP="007A5D44">
      <w:pPr>
        <w:ind w:firstLine="567"/>
        <w:rPr>
          <w:sz w:val="28"/>
          <w:szCs w:val="28"/>
        </w:rPr>
      </w:pPr>
      <w:r w:rsidRPr="007A5D44">
        <w:rPr>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w:t>
      </w:r>
      <w:r w:rsidRPr="007A5D44">
        <w:rPr>
          <w:sz w:val="28"/>
          <w:szCs w:val="28"/>
        </w:rPr>
        <w:lastRenderedPageBreak/>
        <w:t>удостоверяющий личность, а представитель заявителя - дополнительно документ, подтверждающий полномочия представителя заявителя.</w:t>
      </w:r>
    </w:p>
    <w:p w14:paraId="17155260" w14:textId="77777777" w:rsidR="00594E20" w:rsidRPr="007A5D44" w:rsidRDefault="00594E20" w:rsidP="007A5D44">
      <w:pPr>
        <w:ind w:firstLine="567"/>
        <w:rPr>
          <w:sz w:val="28"/>
          <w:szCs w:val="28"/>
        </w:rPr>
      </w:pPr>
      <w:r w:rsidRPr="007A5D44">
        <w:rPr>
          <w:sz w:val="28"/>
          <w:szCs w:val="28"/>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2805F1E3" w14:textId="77777777" w:rsidR="00594E20" w:rsidRPr="007A5D44" w:rsidRDefault="00594E20" w:rsidP="007A5D44">
      <w:pPr>
        <w:ind w:firstLine="567"/>
        <w:rPr>
          <w:sz w:val="28"/>
          <w:szCs w:val="28"/>
        </w:rPr>
      </w:pPr>
      <w:r w:rsidRPr="007A5D44">
        <w:rPr>
          <w:sz w:val="28"/>
          <w:szCs w:val="28"/>
        </w:rP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14:paraId="071D501C" w14:textId="09504562" w:rsidR="00594E20" w:rsidRPr="007A5D44" w:rsidRDefault="007A5D44" w:rsidP="007A5D44">
      <w:pPr>
        <w:ind w:firstLine="567"/>
        <w:rPr>
          <w:sz w:val="28"/>
          <w:szCs w:val="28"/>
        </w:rPr>
      </w:pPr>
      <w:r>
        <w:rPr>
          <w:sz w:val="28"/>
          <w:szCs w:val="28"/>
        </w:rPr>
        <w:t xml:space="preserve">3.6.12. </w:t>
      </w:r>
      <w:r w:rsidR="00594E20" w:rsidRPr="007A5D44">
        <w:rPr>
          <w:sz w:val="28"/>
          <w:szCs w:val="28"/>
        </w:rPr>
        <w:t>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14:paraId="0A96EFF5" w14:textId="1ED90319" w:rsidR="00594E20" w:rsidRPr="007A5D44" w:rsidRDefault="007A5D44" w:rsidP="007A5D44">
      <w:pPr>
        <w:ind w:firstLine="567"/>
        <w:rPr>
          <w:sz w:val="28"/>
          <w:szCs w:val="28"/>
        </w:rPr>
      </w:pPr>
      <w:r>
        <w:rPr>
          <w:sz w:val="28"/>
          <w:szCs w:val="28"/>
        </w:rPr>
        <w:t xml:space="preserve">3.6.13. </w:t>
      </w:r>
      <w:r w:rsidR="00594E20" w:rsidRPr="007A5D44">
        <w:rPr>
          <w:sz w:val="28"/>
          <w:szCs w:val="28"/>
        </w:rPr>
        <w:t>Результатом является выданные (направленные) оформленное постановление о внесении изменений в постановление об установлении публичного сервитута, или уведомление об отказе в исправлении опечаток или ошибок.</w:t>
      </w:r>
    </w:p>
    <w:p w14:paraId="5B803CCE" w14:textId="4FEC1D7B" w:rsidR="00594E20" w:rsidRPr="007A5D44" w:rsidRDefault="007A5D44" w:rsidP="007A5D44">
      <w:pPr>
        <w:ind w:firstLine="567"/>
        <w:rPr>
          <w:sz w:val="28"/>
          <w:szCs w:val="28"/>
        </w:rPr>
      </w:pPr>
      <w:r>
        <w:rPr>
          <w:sz w:val="28"/>
          <w:szCs w:val="28"/>
        </w:rPr>
        <w:t xml:space="preserve">3.6.14. </w:t>
      </w:r>
      <w:r w:rsidR="00594E20" w:rsidRPr="007A5D44">
        <w:rPr>
          <w:sz w:val="28"/>
          <w:szCs w:val="28"/>
        </w:rPr>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61A98A85" w14:textId="3A3CE7F3" w:rsidR="00594E20" w:rsidRPr="007A5D44" w:rsidRDefault="007A5D44" w:rsidP="007A5D44">
      <w:pPr>
        <w:ind w:firstLine="567"/>
        <w:rPr>
          <w:sz w:val="28"/>
          <w:szCs w:val="28"/>
        </w:rPr>
      </w:pPr>
      <w:r>
        <w:rPr>
          <w:sz w:val="28"/>
          <w:szCs w:val="28"/>
        </w:rPr>
        <w:t xml:space="preserve">3.6.15. </w:t>
      </w:r>
      <w:r w:rsidR="00594E20" w:rsidRPr="007A5D44">
        <w:rPr>
          <w:sz w:val="28"/>
          <w:szCs w:val="28"/>
        </w:rPr>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4033E86F" w14:textId="06E94BB0" w:rsidR="00594E20" w:rsidRPr="007A5D44" w:rsidRDefault="007A5D44" w:rsidP="007A5D44">
      <w:pPr>
        <w:ind w:firstLine="567"/>
        <w:rPr>
          <w:sz w:val="28"/>
          <w:szCs w:val="28"/>
        </w:rPr>
      </w:pPr>
      <w:r>
        <w:rPr>
          <w:sz w:val="28"/>
          <w:szCs w:val="28"/>
        </w:rPr>
        <w:t xml:space="preserve">3.6.16. </w:t>
      </w:r>
      <w:r w:rsidR="00594E20" w:rsidRPr="007A5D44">
        <w:rPr>
          <w:sz w:val="28"/>
          <w:szCs w:val="28"/>
        </w:rPr>
        <w:t>Срок направления результата - один рабочий день, следующий после подписания постановления об установлении сервитута либо уведомления об отказе в исправлении опечаток или ошибок.</w:t>
      </w:r>
    </w:p>
    <w:p w14:paraId="171022AD" w14:textId="77777777" w:rsidR="00594E20" w:rsidRDefault="00594E20" w:rsidP="00594E20">
      <w:pPr>
        <w:pStyle w:val="af3"/>
        <w:tabs>
          <w:tab w:val="left" w:pos="1276"/>
          <w:tab w:val="left" w:pos="1908"/>
        </w:tabs>
        <w:ind w:left="0" w:right="168" w:firstLine="426"/>
        <w:rPr>
          <w:sz w:val="28"/>
        </w:rPr>
      </w:pPr>
    </w:p>
    <w:p w14:paraId="610F1153" w14:textId="39BF96AA" w:rsidR="00594E20" w:rsidRPr="007A5D44" w:rsidRDefault="007A5D44" w:rsidP="007A5D44">
      <w:pPr>
        <w:ind w:firstLine="0"/>
        <w:jc w:val="center"/>
        <w:rPr>
          <w:b/>
          <w:bCs/>
          <w:sz w:val="28"/>
          <w:szCs w:val="28"/>
        </w:rPr>
      </w:pPr>
      <w:r w:rsidRPr="007A5D44">
        <w:rPr>
          <w:b/>
          <w:bCs/>
          <w:sz w:val="28"/>
          <w:szCs w:val="28"/>
          <w:lang w:val="en-US"/>
        </w:rPr>
        <w:t>IV</w:t>
      </w:r>
      <w:r w:rsidRPr="007A5D44">
        <w:rPr>
          <w:b/>
          <w:bCs/>
          <w:sz w:val="28"/>
          <w:szCs w:val="28"/>
        </w:rPr>
        <w:t xml:space="preserve">. </w:t>
      </w:r>
      <w:r w:rsidR="00594E20" w:rsidRPr="007A5D44">
        <w:rPr>
          <w:b/>
          <w:bCs/>
          <w:sz w:val="28"/>
          <w:szCs w:val="28"/>
        </w:rPr>
        <w:t>Формы контроля за соблюдением и исполнением Административного регламента.</w:t>
      </w:r>
    </w:p>
    <w:p w14:paraId="1A188C20" w14:textId="55E1A3D1" w:rsidR="00594E20" w:rsidRPr="007A5D44" w:rsidRDefault="00594E20" w:rsidP="007A5D44">
      <w:pPr>
        <w:ind w:firstLine="0"/>
        <w:jc w:val="center"/>
        <w:rPr>
          <w:b/>
          <w:bCs/>
          <w:sz w:val="28"/>
          <w:szCs w:val="28"/>
        </w:rPr>
      </w:pPr>
      <w:r w:rsidRPr="007A5D44">
        <w:rPr>
          <w:b/>
          <w:bCs/>
          <w:sz w:val="28"/>
          <w:szCs w:val="28"/>
        </w:rPr>
        <w:t>Порядок осуществления текущего контроля за соблюдением и исполнением</w:t>
      </w:r>
      <w:r w:rsidR="007A5D44">
        <w:rPr>
          <w:b/>
          <w:bCs/>
          <w:sz w:val="28"/>
          <w:szCs w:val="28"/>
        </w:rPr>
        <w:t xml:space="preserve"> </w:t>
      </w:r>
      <w:r w:rsidRPr="007A5D44">
        <w:rPr>
          <w:b/>
          <w:bCs/>
          <w:sz w:val="28"/>
          <w:szCs w:val="28"/>
        </w:rPr>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AC45B7A" w14:textId="77777777" w:rsidR="00594E20" w:rsidRPr="007A5D44" w:rsidRDefault="00594E20" w:rsidP="007A5D44">
      <w:pPr>
        <w:ind w:firstLine="0"/>
      </w:pPr>
    </w:p>
    <w:p w14:paraId="19F62579" w14:textId="77777777" w:rsidR="00594E20" w:rsidRPr="007A5D44" w:rsidRDefault="00594E20" w:rsidP="007A5D44">
      <w:pPr>
        <w:ind w:firstLine="567"/>
      </w:pPr>
      <w:r w:rsidRPr="007A5D44">
        <w:t>4.1.Текущий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14:paraId="130857BF" w14:textId="77777777" w:rsidR="00594E20" w:rsidRPr="007A5D44" w:rsidRDefault="00594E20" w:rsidP="007A5D44">
      <w:pPr>
        <w:ind w:firstLine="567"/>
      </w:pPr>
      <w:r w:rsidRPr="007A5D44">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21AE41F" w14:textId="77777777" w:rsidR="00594E20" w:rsidRPr="007A5D44" w:rsidRDefault="00594E20" w:rsidP="007A5D44">
      <w:pPr>
        <w:ind w:firstLine="567"/>
      </w:pPr>
      <w:r w:rsidRPr="007A5D44">
        <w:t>Текущий контроль осуществляется путем проведения проверок:</w:t>
      </w:r>
    </w:p>
    <w:p w14:paraId="1CAE59C6" w14:textId="77777777" w:rsidR="00594E20" w:rsidRPr="007A5D44" w:rsidRDefault="00594E20" w:rsidP="007A5D44">
      <w:pPr>
        <w:ind w:firstLine="567"/>
      </w:pPr>
      <w:r w:rsidRPr="007A5D44">
        <w:t>Решений о предоставлении (об отказе в предоставлении) муниципальной услуги;</w:t>
      </w:r>
    </w:p>
    <w:p w14:paraId="67B6B29B" w14:textId="77777777" w:rsidR="00594E20" w:rsidRPr="007A5D44" w:rsidRDefault="00594E20" w:rsidP="007A5D44">
      <w:pPr>
        <w:ind w:firstLine="567"/>
      </w:pPr>
      <w:r w:rsidRPr="007A5D44">
        <w:t>Выявления и устранения нарушений прав граждан;</w:t>
      </w:r>
    </w:p>
    <w:p w14:paraId="66EECE8E" w14:textId="77777777" w:rsidR="00594E20" w:rsidRPr="007A5D44" w:rsidRDefault="00594E20" w:rsidP="007A5D44">
      <w:pPr>
        <w:ind w:firstLine="567"/>
      </w:pPr>
      <w:r w:rsidRPr="007A5D44">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2770D27" w14:textId="77777777" w:rsidR="00594E20" w:rsidRPr="007D3C3B" w:rsidRDefault="00594E20" w:rsidP="007D3C3B">
      <w:pPr>
        <w:ind w:firstLine="0"/>
        <w:jc w:val="center"/>
        <w:rPr>
          <w:b/>
          <w:bCs/>
          <w:sz w:val="28"/>
          <w:szCs w:val="28"/>
        </w:rPr>
      </w:pPr>
    </w:p>
    <w:p w14:paraId="5C407CC3" w14:textId="77777777" w:rsidR="00594E20" w:rsidRPr="007D3C3B" w:rsidRDefault="00594E20" w:rsidP="007D3C3B">
      <w:pPr>
        <w:ind w:firstLine="0"/>
        <w:jc w:val="center"/>
        <w:rPr>
          <w:b/>
          <w:bCs/>
          <w:sz w:val="28"/>
          <w:szCs w:val="28"/>
        </w:rPr>
      </w:pPr>
      <w:r w:rsidRPr="007D3C3B">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0FF3EC0" w14:textId="77777777" w:rsidR="00594E20" w:rsidRPr="007D3C3B" w:rsidRDefault="00594E20" w:rsidP="007D3C3B">
      <w:pPr>
        <w:ind w:firstLine="0"/>
        <w:jc w:val="center"/>
        <w:rPr>
          <w:b/>
          <w:bCs/>
          <w:sz w:val="28"/>
          <w:szCs w:val="28"/>
        </w:rPr>
      </w:pPr>
    </w:p>
    <w:p w14:paraId="4B171388" w14:textId="541CD4D5" w:rsidR="00594E20" w:rsidRPr="007D3C3B" w:rsidRDefault="007D3C3B" w:rsidP="007D3C3B">
      <w:pPr>
        <w:ind w:firstLine="567"/>
        <w:rPr>
          <w:sz w:val="28"/>
          <w:szCs w:val="28"/>
        </w:rPr>
      </w:pPr>
      <w:r w:rsidRPr="007D3C3B">
        <w:rPr>
          <w:sz w:val="28"/>
          <w:szCs w:val="28"/>
        </w:rPr>
        <w:t>4</w:t>
      </w:r>
      <w:r>
        <w:rPr>
          <w:sz w:val="28"/>
          <w:szCs w:val="28"/>
        </w:rPr>
        <w:t xml:space="preserve">.2. </w:t>
      </w:r>
      <w:r w:rsidR="00594E20" w:rsidRPr="007D3C3B">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4F5522B2" w14:textId="77777777" w:rsidR="00594E20" w:rsidRPr="007D3C3B" w:rsidRDefault="00594E20" w:rsidP="007D3C3B">
      <w:pPr>
        <w:ind w:firstLine="567"/>
        <w:rPr>
          <w:sz w:val="28"/>
          <w:szCs w:val="28"/>
        </w:rPr>
      </w:pPr>
      <w:r w:rsidRPr="007D3C3B">
        <w:rPr>
          <w:sz w:val="28"/>
          <w:szCs w:val="28"/>
        </w:rPr>
        <w:lastRenderedPageBreak/>
        <w:t>4.3.При плановой проверке полноты и качества предоставления муниципальной услуги контролю подлежат:</w:t>
      </w:r>
    </w:p>
    <w:p w14:paraId="1020DBC9" w14:textId="1A84C045" w:rsidR="00594E20" w:rsidRPr="007D3C3B" w:rsidRDefault="00594E20" w:rsidP="007D3C3B">
      <w:pPr>
        <w:ind w:firstLine="567"/>
        <w:rPr>
          <w:sz w:val="28"/>
          <w:szCs w:val="28"/>
        </w:rPr>
      </w:pPr>
      <w:r w:rsidRPr="007D3C3B">
        <w:rPr>
          <w:sz w:val="28"/>
          <w:szCs w:val="28"/>
        </w:rPr>
        <w:t xml:space="preserve"> соблюдение сроков предоставления муниципальной услуги;</w:t>
      </w:r>
      <w:r w:rsidR="007D3C3B">
        <w:rPr>
          <w:sz w:val="28"/>
          <w:szCs w:val="28"/>
        </w:rPr>
        <w:t xml:space="preserve"> </w:t>
      </w:r>
      <w:r w:rsidRPr="007D3C3B">
        <w:rPr>
          <w:sz w:val="28"/>
          <w:szCs w:val="28"/>
        </w:rPr>
        <w:t>соблюдение положений настоящего Административного регламента;</w:t>
      </w:r>
    </w:p>
    <w:p w14:paraId="579C6EAE" w14:textId="77777777" w:rsidR="00594E20" w:rsidRPr="007D3C3B" w:rsidRDefault="00594E20" w:rsidP="007D3C3B">
      <w:pPr>
        <w:ind w:firstLine="567"/>
        <w:rPr>
          <w:sz w:val="28"/>
          <w:szCs w:val="28"/>
        </w:rPr>
      </w:pPr>
      <w:r w:rsidRPr="007D3C3B">
        <w:rPr>
          <w:sz w:val="28"/>
          <w:szCs w:val="28"/>
        </w:rPr>
        <w:t>правильность и обоснованность принятого решения об отказе в предоставлении муниципальной услуги.</w:t>
      </w:r>
    </w:p>
    <w:p w14:paraId="274F000D" w14:textId="77777777" w:rsidR="00594E20" w:rsidRPr="007D3C3B" w:rsidRDefault="00594E20" w:rsidP="007D3C3B">
      <w:pPr>
        <w:ind w:firstLine="567"/>
        <w:rPr>
          <w:sz w:val="28"/>
          <w:szCs w:val="28"/>
        </w:rPr>
      </w:pPr>
      <w:r w:rsidRPr="007D3C3B">
        <w:rPr>
          <w:sz w:val="28"/>
          <w:szCs w:val="28"/>
        </w:rPr>
        <w:t>Основанием для проведения внеплановых проверок являются:</w:t>
      </w:r>
    </w:p>
    <w:p w14:paraId="1CC1A959" w14:textId="77777777" w:rsidR="00594E20" w:rsidRPr="007D3C3B" w:rsidRDefault="00594E20" w:rsidP="007D3C3B">
      <w:pPr>
        <w:ind w:firstLine="567"/>
        <w:rPr>
          <w:sz w:val="28"/>
          <w:szCs w:val="28"/>
        </w:rPr>
      </w:pPr>
      <w:r w:rsidRPr="007D3C3B">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Нижегородской области и нормативных правовых актов органов местного самоуправления;</w:t>
      </w:r>
    </w:p>
    <w:p w14:paraId="4C8A7EC4" w14:textId="77777777" w:rsidR="00594E20" w:rsidRPr="007D3C3B" w:rsidRDefault="00594E20" w:rsidP="007D3C3B">
      <w:pPr>
        <w:ind w:firstLine="567"/>
        <w:rPr>
          <w:sz w:val="28"/>
          <w:szCs w:val="28"/>
        </w:rPr>
      </w:pPr>
      <w:r w:rsidRPr="007D3C3B">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E97FE12" w14:textId="77777777" w:rsidR="007D3C3B" w:rsidRPr="00F96D3F" w:rsidRDefault="007D3C3B" w:rsidP="007D3C3B">
      <w:pPr>
        <w:ind w:firstLine="0"/>
        <w:jc w:val="center"/>
        <w:rPr>
          <w:b/>
          <w:bCs/>
        </w:rPr>
      </w:pPr>
    </w:p>
    <w:p w14:paraId="428ED8FB" w14:textId="01E30DE0" w:rsidR="00594E20" w:rsidRPr="007D3C3B" w:rsidRDefault="00594E20" w:rsidP="007D3C3B">
      <w:pPr>
        <w:ind w:firstLine="0"/>
        <w:jc w:val="center"/>
        <w:rPr>
          <w:b/>
          <w:bCs/>
        </w:rPr>
      </w:pPr>
      <w:r w:rsidRPr="007D3C3B">
        <w:rPr>
          <w:b/>
          <w:bCs/>
        </w:rPr>
        <w:t>Ответственность должностных лиц органа, предоставляющего муниципальную услугу, за решения и действия(бездействие), принимаемые (осуществляемые) ими в ходе предоставления муниципальной услуги.</w:t>
      </w:r>
    </w:p>
    <w:p w14:paraId="7D270007" w14:textId="77777777" w:rsidR="00594E20" w:rsidRDefault="00594E20" w:rsidP="007D3C3B">
      <w:pPr>
        <w:ind w:firstLine="0"/>
        <w:jc w:val="center"/>
      </w:pPr>
    </w:p>
    <w:p w14:paraId="5C390D7E" w14:textId="77777777" w:rsidR="00594E20" w:rsidRPr="007D3C3B" w:rsidRDefault="00594E20" w:rsidP="007D3C3B">
      <w:pPr>
        <w:ind w:firstLine="567"/>
        <w:rPr>
          <w:sz w:val="28"/>
          <w:szCs w:val="28"/>
        </w:rPr>
      </w:pPr>
      <w:r w:rsidRPr="007D3C3B">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Нижегородской области и нормативных правовых актов </w:t>
      </w:r>
      <w:proofErr w:type="spellStart"/>
      <w:r w:rsidRPr="007D3C3B">
        <w:rPr>
          <w:sz w:val="28"/>
          <w:szCs w:val="28"/>
        </w:rPr>
        <w:t>Балахнинского</w:t>
      </w:r>
      <w:proofErr w:type="spellEnd"/>
      <w:r w:rsidRPr="007D3C3B">
        <w:rPr>
          <w:sz w:val="28"/>
          <w:szCs w:val="28"/>
        </w:rPr>
        <w:t xml:space="preserve"> муниципального округа Нижегородской области осуществляется привлечение виновных лиц к ответственности в соответствии с законодательством Российской Федерации.</w:t>
      </w:r>
    </w:p>
    <w:p w14:paraId="13C78BD8" w14:textId="77777777" w:rsidR="00594E20" w:rsidRPr="007D3C3B" w:rsidRDefault="00594E20" w:rsidP="007D3C3B">
      <w:pPr>
        <w:ind w:firstLine="567"/>
        <w:rPr>
          <w:sz w:val="28"/>
          <w:szCs w:val="28"/>
        </w:rPr>
      </w:pPr>
      <w:r w:rsidRPr="007D3C3B">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14:paraId="694C949D" w14:textId="77777777" w:rsidR="00594E20" w:rsidRPr="007D3C3B" w:rsidRDefault="00594E20" w:rsidP="007D3C3B">
      <w:pPr>
        <w:ind w:firstLine="0"/>
        <w:rPr>
          <w:sz w:val="28"/>
          <w:szCs w:val="28"/>
        </w:rPr>
      </w:pPr>
    </w:p>
    <w:p w14:paraId="39EE3F40" w14:textId="77777777" w:rsidR="00594E20" w:rsidRPr="007D3C3B" w:rsidRDefault="00594E20" w:rsidP="007D3C3B">
      <w:pPr>
        <w:ind w:firstLine="0"/>
        <w:jc w:val="center"/>
        <w:rPr>
          <w:b/>
          <w:bCs/>
          <w:sz w:val="28"/>
          <w:szCs w:val="28"/>
        </w:rPr>
      </w:pPr>
      <w:r w:rsidRPr="007D3C3B">
        <w:rPr>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3FD4987" w14:textId="77777777" w:rsidR="00594E20" w:rsidRPr="007D3C3B" w:rsidRDefault="00594E20" w:rsidP="007D3C3B">
      <w:pPr>
        <w:ind w:firstLine="0"/>
        <w:jc w:val="center"/>
        <w:rPr>
          <w:b/>
          <w:bCs/>
          <w:sz w:val="28"/>
          <w:szCs w:val="28"/>
        </w:rPr>
      </w:pPr>
    </w:p>
    <w:p w14:paraId="26FA7A44" w14:textId="77777777" w:rsidR="00594E20" w:rsidRPr="007D3C3B" w:rsidRDefault="00594E20" w:rsidP="007D3C3B">
      <w:pPr>
        <w:ind w:firstLine="567"/>
        <w:rPr>
          <w:sz w:val="28"/>
          <w:szCs w:val="28"/>
        </w:rPr>
      </w:pPr>
      <w:r w:rsidRPr="007D3C3B">
        <w:rPr>
          <w:sz w:val="28"/>
          <w:szCs w:val="28"/>
        </w:rPr>
        <w:t>4.5.Граждане,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2313B59" w14:textId="77777777" w:rsidR="00594E20" w:rsidRPr="007D3C3B" w:rsidRDefault="00594E20" w:rsidP="007D3C3B">
      <w:pPr>
        <w:ind w:firstLine="567"/>
        <w:rPr>
          <w:sz w:val="28"/>
          <w:szCs w:val="28"/>
        </w:rPr>
      </w:pPr>
      <w:r w:rsidRPr="007D3C3B">
        <w:rPr>
          <w:sz w:val="28"/>
          <w:szCs w:val="28"/>
        </w:rPr>
        <w:t>Граждане, их объединения и организации также имеют право:</w:t>
      </w:r>
    </w:p>
    <w:p w14:paraId="65BEAB75" w14:textId="77777777" w:rsidR="00594E20" w:rsidRPr="007D3C3B" w:rsidRDefault="00594E20" w:rsidP="007D3C3B">
      <w:pPr>
        <w:ind w:firstLine="567"/>
        <w:rPr>
          <w:sz w:val="28"/>
          <w:szCs w:val="28"/>
        </w:rPr>
      </w:pPr>
      <w:r w:rsidRPr="007D3C3B">
        <w:rPr>
          <w:sz w:val="28"/>
          <w:szCs w:val="28"/>
        </w:rPr>
        <w:t>- направлять замечания и предложения по улучшению доступности и качества предоставления муниципальной услуги;</w:t>
      </w:r>
    </w:p>
    <w:p w14:paraId="5EC49785" w14:textId="77777777" w:rsidR="00594E20" w:rsidRPr="007D3C3B" w:rsidRDefault="00594E20" w:rsidP="007D3C3B">
      <w:pPr>
        <w:ind w:firstLine="567"/>
        <w:rPr>
          <w:sz w:val="28"/>
          <w:szCs w:val="28"/>
        </w:rPr>
      </w:pPr>
      <w:r w:rsidRPr="007D3C3B">
        <w:rPr>
          <w:sz w:val="28"/>
          <w:szCs w:val="28"/>
        </w:rPr>
        <w:t>- вносить предложения о мерах по устранению нарушений настоящего Административного регламента.</w:t>
      </w:r>
    </w:p>
    <w:p w14:paraId="36F5B85C" w14:textId="77777777" w:rsidR="00594E20" w:rsidRPr="007D3C3B" w:rsidRDefault="00594E20" w:rsidP="007D3C3B">
      <w:pPr>
        <w:ind w:firstLine="567"/>
        <w:rPr>
          <w:sz w:val="28"/>
          <w:szCs w:val="28"/>
        </w:rPr>
      </w:pPr>
      <w:r w:rsidRPr="007D3C3B">
        <w:rPr>
          <w:sz w:val="28"/>
          <w:szCs w:val="28"/>
        </w:rPr>
        <w:t>4.6.Должностные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BAE829B" w14:textId="77777777" w:rsidR="00594E20" w:rsidRPr="007D3C3B" w:rsidRDefault="00594E20" w:rsidP="007D3C3B">
      <w:pPr>
        <w:ind w:firstLine="567"/>
        <w:rPr>
          <w:sz w:val="28"/>
          <w:szCs w:val="28"/>
        </w:rPr>
      </w:pPr>
      <w:r w:rsidRPr="007D3C3B">
        <w:rPr>
          <w:sz w:val="28"/>
          <w:szCs w:val="28"/>
        </w:rPr>
        <w:t>Информация о результатах рассмотрения замечаний и предложений граждан,  их  объединений  и  организаций  доводится  до  сведения  лиц,</w:t>
      </w:r>
    </w:p>
    <w:p w14:paraId="40D53E57" w14:textId="77777777" w:rsidR="00594E20" w:rsidRPr="007D3C3B" w:rsidRDefault="00594E20" w:rsidP="007D3C3B">
      <w:pPr>
        <w:ind w:firstLine="567"/>
        <w:rPr>
          <w:sz w:val="28"/>
          <w:szCs w:val="28"/>
        </w:rPr>
      </w:pPr>
      <w:r w:rsidRPr="007D3C3B">
        <w:rPr>
          <w:sz w:val="28"/>
          <w:szCs w:val="28"/>
        </w:rPr>
        <w:t>направивших эти замечания и предложения.</w:t>
      </w:r>
    </w:p>
    <w:p w14:paraId="4FC554C3" w14:textId="77777777" w:rsidR="00594E20" w:rsidRDefault="00594E20" w:rsidP="00594E20">
      <w:pPr>
        <w:pStyle w:val="ae"/>
        <w:tabs>
          <w:tab w:val="left" w:pos="993"/>
        </w:tabs>
        <w:spacing w:before="4"/>
        <w:ind w:firstLine="426"/>
        <w:jc w:val="left"/>
      </w:pPr>
    </w:p>
    <w:p w14:paraId="6051AFC7" w14:textId="7028779A" w:rsidR="00594E20" w:rsidRPr="007D3C3B" w:rsidRDefault="007D3C3B" w:rsidP="007D3C3B">
      <w:pPr>
        <w:ind w:firstLine="0"/>
        <w:jc w:val="center"/>
        <w:rPr>
          <w:b/>
          <w:bCs/>
          <w:sz w:val="28"/>
          <w:szCs w:val="28"/>
        </w:rPr>
      </w:pPr>
      <w:r w:rsidRPr="007D3C3B">
        <w:rPr>
          <w:b/>
          <w:bCs/>
          <w:sz w:val="28"/>
          <w:szCs w:val="28"/>
          <w:lang w:val="en-US"/>
        </w:rPr>
        <w:lastRenderedPageBreak/>
        <w:t>V</w:t>
      </w:r>
      <w:r w:rsidRPr="007D3C3B">
        <w:rPr>
          <w:b/>
          <w:bCs/>
          <w:sz w:val="28"/>
          <w:szCs w:val="28"/>
        </w:rPr>
        <w:t xml:space="preserve">. </w:t>
      </w:r>
      <w:r w:rsidR="00594E20" w:rsidRPr="007D3C3B">
        <w:rPr>
          <w:b/>
          <w:bCs/>
          <w:sz w:val="28"/>
          <w:szCs w:val="28"/>
        </w:rPr>
        <w:t>Досудебный (внесудебный) порядок обжалования решений и действий(бездействия) органа, предоставляющего муниципальную услугу,</w:t>
      </w:r>
    </w:p>
    <w:p w14:paraId="38D1578F" w14:textId="77777777" w:rsidR="00594E20" w:rsidRPr="007D3C3B" w:rsidRDefault="00594E20" w:rsidP="007D3C3B">
      <w:pPr>
        <w:ind w:firstLine="0"/>
        <w:jc w:val="center"/>
        <w:rPr>
          <w:b/>
          <w:bCs/>
          <w:sz w:val="28"/>
          <w:szCs w:val="28"/>
        </w:rPr>
      </w:pPr>
      <w:r w:rsidRPr="007D3C3B">
        <w:rPr>
          <w:b/>
          <w:bCs/>
          <w:sz w:val="28"/>
          <w:szCs w:val="28"/>
        </w:rPr>
        <w:t>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14:paraId="5218E2DD" w14:textId="77777777" w:rsidR="00594E20" w:rsidRPr="007D3C3B" w:rsidRDefault="00594E20" w:rsidP="007D3C3B">
      <w:pPr>
        <w:ind w:firstLine="426"/>
        <w:rPr>
          <w:sz w:val="28"/>
          <w:szCs w:val="28"/>
        </w:rPr>
      </w:pPr>
    </w:p>
    <w:p w14:paraId="1FC410ED" w14:textId="241FE7E3" w:rsidR="00594E20" w:rsidRPr="007D3C3B" w:rsidRDefault="007D3C3B" w:rsidP="007D3C3B">
      <w:pPr>
        <w:ind w:firstLine="426"/>
        <w:rPr>
          <w:sz w:val="28"/>
          <w:szCs w:val="28"/>
        </w:rPr>
      </w:pPr>
      <w:r>
        <w:rPr>
          <w:sz w:val="28"/>
          <w:szCs w:val="28"/>
        </w:rPr>
        <w:t xml:space="preserve">5.1. </w:t>
      </w:r>
      <w:r w:rsidR="00594E20" w:rsidRPr="007D3C3B">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ГБУ НО «УМФЦ», а также сотрудника ГБУ НО «УМФЦ»,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3FCA295E" w14:textId="77777777" w:rsidR="00594E20" w:rsidRPr="007D3C3B" w:rsidRDefault="00594E20" w:rsidP="007D3C3B">
      <w:pPr>
        <w:ind w:firstLine="0"/>
        <w:jc w:val="center"/>
        <w:rPr>
          <w:b/>
          <w:bCs/>
        </w:rPr>
      </w:pPr>
    </w:p>
    <w:p w14:paraId="49A1C9BF" w14:textId="77777777" w:rsidR="00594E20" w:rsidRPr="007D3C3B" w:rsidRDefault="00594E20" w:rsidP="007D3C3B">
      <w:pPr>
        <w:ind w:firstLine="0"/>
        <w:jc w:val="center"/>
        <w:rPr>
          <w:b/>
          <w:bCs/>
          <w:sz w:val="28"/>
          <w:szCs w:val="28"/>
        </w:rPr>
      </w:pPr>
      <w:r w:rsidRPr="007D3C3B">
        <w:rPr>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EC592FB" w14:textId="77777777" w:rsidR="00594E20" w:rsidRPr="007D3C3B" w:rsidRDefault="00594E20" w:rsidP="007D3C3B">
      <w:pPr>
        <w:ind w:firstLine="0"/>
        <w:jc w:val="center"/>
        <w:rPr>
          <w:b/>
          <w:bCs/>
          <w:sz w:val="28"/>
          <w:szCs w:val="28"/>
        </w:rPr>
      </w:pPr>
    </w:p>
    <w:p w14:paraId="5CA484EB" w14:textId="5151E7E2" w:rsidR="00594E20" w:rsidRPr="007D3C3B" w:rsidRDefault="007D3C3B" w:rsidP="007D3C3B">
      <w:pPr>
        <w:rPr>
          <w:sz w:val="28"/>
          <w:szCs w:val="28"/>
        </w:rPr>
      </w:pPr>
      <w:r w:rsidRPr="007D3C3B">
        <w:rPr>
          <w:sz w:val="28"/>
          <w:szCs w:val="28"/>
        </w:rPr>
        <w:t xml:space="preserve">5.2. </w:t>
      </w:r>
      <w:r w:rsidR="00594E20" w:rsidRPr="007D3C3B">
        <w:rPr>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proofErr w:type="spellStart"/>
      <w:r w:rsidR="00594E20" w:rsidRPr="007D3C3B">
        <w:rPr>
          <w:sz w:val="28"/>
          <w:szCs w:val="28"/>
        </w:rPr>
        <w:t>Балахнинского</w:t>
      </w:r>
      <w:proofErr w:type="spellEnd"/>
      <w:r w:rsidR="00594E20" w:rsidRPr="007D3C3B">
        <w:rPr>
          <w:sz w:val="28"/>
          <w:szCs w:val="28"/>
        </w:rPr>
        <w:t xml:space="preserve"> муниципального округа Нижегородской области,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E8C0E21" w14:textId="77777777" w:rsidR="00594E20" w:rsidRDefault="00594E20" w:rsidP="00594E20">
      <w:pPr>
        <w:pStyle w:val="ae"/>
        <w:tabs>
          <w:tab w:val="left" w:pos="567"/>
          <w:tab w:val="left" w:pos="709"/>
        </w:tabs>
        <w:spacing w:before="6"/>
        <w:ind w:firstLine="426"/>
        <w:jc w:val="center"/>
        <w:rPr>
          <w:b/>
        </w:rPr>
      </w:pPr>
    </w:p>
    <w:p w14:paraId="4E06CAE6" w14:textId="77777777" w:rsidR="00594E20" w:rsidRDefault="00594E20" w:rsidP="007D3C3B">
      <w:pPr>
        <w:pStyle w:val="1"/>
        <w:numPr>
          <w:ilvl w:val="0"/>
          <w:numId w:val="0"/>
        </w:numPr>
        <w:spacing w:before="1"/>
        <w:ind w:right="177"/>
      </w:pPr>
      <w:r>
        <w:t xml:space="preserve">Органы местного самоуправления, организации и уполномоченные на </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14:paraId="7EF6CDC8" w14:textId="77777777" w:rsidR="00594E20" w:rsidRPr="007D3C3B" w:rsidRDefault="00594E20" w:rsidP="007D3C3B">
      <w:pPr>
        <w:pStyle w:val="af3"/>
        <w:tabs>
          <w:tab w:val="left" w:pos="1496"/>
        </w:tabs>
        <w:spacing w:before="79"/>
        <w:ind w:left="0" w:right="-1" w:firstLine="567"/>
        <w:rPr>
          <w:rFonts w:ascii="Times New Roman" w:hAnsi="Times New Roman" w:cs="Times New Roman"/>
          <w:sz w:val="28"/>
          <w:szCs w:val="28"/>
        </w:rPr>
      </w:pPr>
      <w:r w:rsidRPr="007D3C3B">
        <w:rPr>
          <w:rFonts w:ascii="Times New Roman" w:hAnsi="Times New Roman" w:cs="Times New Roman"/>
          <w:sz w:val="28"/>
          <w:szCs w:val="28"/>
        </w:rPr>
        <w:t>5.3. В досудебном (внесудебном) порядке Заявитель (представитель) вправе</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обратиться</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с</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жалобой</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в</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письменной</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форме</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на</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бумажном</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носителе</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или</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в</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электронной</w:t>
      </w:r>
      <w:r w:rsidRPr="007D3C3B">
        <w:rPr>
          <w:rFonts w:ascii="Times New Roman" w:hAnsi="Times New Roman" w:cs="Times New Roman"/>
          <w:spacing w:val="-1"/>
          <w:sz w:val="28"/>
          <w:szCs w:val="28"/>
        </w:rPr>
        <w:t xml:space="preserve"> </w:t>
      </w:r>
      <w:r w:rsidRPr="007D3C3B">
        <w:rPr>
          <w:rFonts w:ascii="Times New Roman" w:hAnsi="Times New Roman" w:cs="Times New Roman"/>
          <w:sz w:val="28"/>
          <w:szCs w:val="28"/>
        </w:rPr>
        <w:t>форме:</w:t>
      </w:r>
    </w:p>
    <w:p w14:paraId="5D4166C5" w14:textId="77777777" w:rsidR="00594E20" w:rsidRPr="007D3C3B" w:rsidRDefault="00594E20" w:rsidP="007D3C3B">
      <w:pPr>
        <w:pStyle w:val="ae"/>
        <w:spacing w:before="1"/>
        <w:ind w:right="-1" w:firstLine="567"/>
        <w:rPr>
          <w:sz w:val="28"/>
          <w:szCs w:val="28"/>
        </w:rPr>
      </w:pPr>
      <w:r w:rsidRPr="007D3C3B">
        <w:rPr>
          <w:sz w:val="28"/>
          <w:szCs w:val="28"/>
        </w:rPr>
        <w:t>в</w:t>
      </w:r>
      <w:r w:rsidRPr="007D3C3B">
        <w:rPr>
          <w:spacing w:val="1"/>
          <w:sz w:val="28"/>
          <w:szCs w:val="28"/>
        </w:rPr>
        <w:t xml:space="preserve"> </w:t>
      </w:r>
      <w:r w:rsidRPr="007D3C3B">
        <w:rPr>
          <w:sz w:val="28"/>
          <w:szCs w:val="28"/>
        </w:rPr>
        <w:t>Уполномоченный</w:t>
      </w:r>
      <w:r w:rsidRPr="007D3C3B">
        <w:rPr>
          <w:spacing w:val="1"/>
          <w:sz w:val="28"/>
          <w:szCs w:val="28"/>
        </w:rPr>
        <w:t xml:space="preserve"> </w:t>
      </w:r>
      <w:r w:rsidRPr="007D3C3B">
        <w:rPr>
          <w:sz w:val="28"/>
          <w:szCs w:val="28"/>
        </w:rPr>
        <w:t>орган</w:t>
      </w:r>
      <w:r w:rsidRPr="007D3C3B">
        <w:rPr>
          <w:spacing w:val="1"/>
          <w:sz w:val="28"/>
          <w:szCs w:val="28"/>
        </w:rPr>
        <w:t xml:space="preserve"> </w:t>
      </w:r>
      <w:r w:rsidRPr="007D3C3B">
        <w:rPr>
          <w:sz w:val="28"/>
          <w:szCs w:val="28"/>
        </w:rPr>
        <w:t>–</w:t>
      </w:r>
      <w:r w:rsidRPr="007D3C3B">
        <w:rPr>
          <w:spacing w:val="1"/>
          <w:sz w:val="28"/>
          <w:szCs w:val="28"/>
        </w:rPr>
        <w:t xml:space="preserve"> </w:t>
      </w:r>
      <w:r w:rsidRPr="007D3C3B">
        <w:rPr>
          <w:sz w:val="28"/>
          <w:szCs w:val="28"/>
        </w:rPr>
        <w:t>на</w:t>
      </w:r>
      <w:r w:rsidRPr="007D3C3B">
        <w:rPr>
          <w:spacing w:val="1"/>
          <w:sz w:val="28"/>
          <w:szCs w:val="28"/>
        </w:rPr>
        <w:t xml:space="preserve"> </w:t>
      </w:r>
      <w:r w:rsidRPr="007D3C3B">
        <w:rPr>
          <w:sz w:val="28"/>
          <w:szCs w:val="28"/>
        </w:rPr>
        <w:t>решение</w:t>
      </w:r>
      <w:r w:rsidRPr="007D3C3B">
        <w:rPr>
          <w:spacing w:val="1"/>
          <w:sz w:val="28"/>
          <w:szCs w:val="28"/>
        </w:rPr>
        <w:t xml:space="preserve"> </w:t>
      </w:r>
      <w:r w:rsidRPr="007D3C3B">
        <w:rPr>
          <w:sz w:val="28"/>
          <w:szCs w:val="28"/>
        </w:rPr>
        <w:t>и</w:t>
      </w:r>
      <w:r w:rsidRPr="007D3C3B">
        <w:rPr>
          <w:spacing w:val="1"/>
          <w:sz w:val="28"/>
          <w:szCs w:val="28"/>
        </w:rPr>
        <w:t xml:space="preserve"> </w:t>
      </w:r>
      <w:r w:rsidRPr="007D3C3B">
        <w:rPr>
          <w:sz w:val="28"/>
          <w:szCs w:val="28"/>
        </w:rPr>
        <w:t>(или)</w:t>
      </w:r>
      <w:r w:rsidRPr="007D3C3B">
        <w:rPr>
          <w:spacing w:val="1"/>
          <w:sz w:val="28"/>
          <w:szCs w:val="28"/>
        </w:rPr>
        <w:t xml:space="preserve"> </w:t>
      </w:r>
      <w:r w:rsidRPr="007D3C3B">
        <w:rPr>
          <w:sz w:val="28"/>
          <w:szCs w:val="28"/>
        </w:rPr>
        <w:t>действия</w:t>
      </w:r>
      <w:r w:rsidRPr="007D3C3B">
        <w:rPr>
          <w:spacing w:val="1"/>
          <w:sz w:val="28"/>
          <w:szCs w:val="28"/>
        </w:rPr>
        <w:t xml:space="preserve"> </w:t>
      </w:r>
      <w:r w:rsidRPr="007D3C3B">
        <w:rPr>
          <w:sz w:val="28"/>
          <w:szCs w:val="28"/>
        </w:rPr>
        <w:t>(бездействие)</w:t>
      </w:r>
      <w:r w:rsidRPr="007D3C3B">
        <w:rPr>
          <w:spacing w:val="1"/>
          <w:sz w:val="28"/>
          <w:szCs w:val="28"/>
        </w:rPr>
        <w:t xml:space="preserve"> </w:t>
      </w:r>
      <w:r w:rsidRPr="007D3C3B">
        <w:rPr>
          <w:sz w:val="28"/>
          <w:szCs w:val="28"/>
        </w:rPr>
        <w:t>должностного лица, руководителя структурного подразделения Уполномоченного</w:t>
      </w:r>
      <w:r w:rsidRPr="007D3C3B">
        <w:rPr>
          <w:spacing w:val="1"/>
          <w:sz w:val="28"/>
          <w:szCs w:val="28"/>
        </w:rPr>
        <w:t xml:space="preserve"> </w:t>
      </w:r>
      <w:r w:rsidRPr="007D3C3B">
        <w:rPr>
          <w:sz w:val="28"/>
          <w:szCs w:val="28"/>
        </w:rPr>
        <w:t>органа,</w:t>
      </w:r>
      <w:r w:rsidRPr="007D3C3B">
        <w:rPr>
          <w:spacing w:val="1"/>
          <w:sz w:val="28"/>
          <w:szCs w:val="28"/>
        </w:rPr>
        <w:t xml:space="preserve"> </w:t>
      </w:r>
      <w:r w:rsidRPr="007D3C3B">
        <w:rPr>
          <w:sz w:val="28"/>
          <w:szCs w:val="28"/>
        </w:rPr>
        <w:t>на</w:t>
      </w:r>
      <w:r w:rsidRPr="007D3C3B">
        <w:rPr>
          <w:spacing w:val="1"/>
          <w:sz w:val="28"/>
          <w:szCs w:val="28"/>
        </w:rPr>
        <w:t xml:space="preserve"> </w:t>
      </w:r>
      <w:r w:rsidRPr="007D3C3B">
        <w:rPr>
          <w:sz w:val="28"/>
          <w:szCs w:val="28"/>
        </w:rPr>
        <w:t>решение</w:t>
      </w:r>
      <w:r w:rsidRPr="007D3C3B">
        <w:rPr>
          <w:spacing w:val="1"/>
          <w:sz w:val="28"/>
          <w:szCs w:val="28"/>
        </w:rPr>
        <w:t xml:space="preserve"> </w:t>
      </w:r>
      <w:r w:rsidRPr="007D3C3B">
        <w:rPr>
          <w:sz w:val="28"/>
          <w:szCs w:val="28"/>
        </w:rPr>
        <w:t>и</w:t>
      </w:r>
      <w:r w:rsidRPr="007D3C3B">
        <w:rPr>
          <w:spacing w:val="1"/>
          <w:sz w:val="28"/>
          <w:szCs w:val="28"/>
        </w:rPr>
        <w:t xml:space="preserve"> </w:t>
      </w:r>
      <w:r w:rsidRPr="007D3C3B">
        <w:rPr>
          <w:sz w:val="28"/>
          <w:szCs w:val="28"/>
        </w:rPr>
        <w:t>действия</w:t>
      </w:r>
      <w:r w:rsidRPr="007D3C3B">
        <w:rPr>
          <w:spacing w:val="1"/>
          <w:sz w:val="28"/>
          <w:szCs w:val="28"/>
        </w:rPr>
        <w:t xml:space="preserve"> </w:t>
      </w:r>
      <w:r w:rsidRPr="007D3C3B">
        <w:rPr>
          <w:sz w:val="28"/>
          <w:szCs w:val="28"/>
        </w:rPr>
        <w:t>(бездействие)</w:t>
      </w:r>
      <w:r w:rsidRPr="007D3C3B">
        <w:rPr>
          <w:spacing w:val="1"/>
          <w:sz w:val="28"/>
          <w:szCs w:val="28"/>
        </w:rPr>
        <w:t xml:space="preserve"> </w:t>
      </w:r>
      <w:r w:rsidRPr="007D3C3B">
        <w:rPr>
          <w:sz w:val="28"/>
          <w:szCs w:val="28"/>
        </w:rPr>
        <w:t>Уполномоченного</w:t>
      </w:r>
      <w:r w:rsidRPr="007D3C3B">
        <w:rPr>
          <w:spacing w:val="1"/>
          <w:sz w:val="28"/>
          <w:szCs w:val="28"/>
        </w:rPr>
        <w:t xml:space="preserve"> </w:t>
      </w:r>
      <w:r w:rsidRPr="007D3C3B">
        <w:rPr>
          <w:sz w:val="28"/>
          <w:szCs w:val="28"/>
        </w:rPr>
        <w:t>органа,</w:t>
      </w:r>
      <w:r w:rsidRPr="007D3C3B">
        <w:rPr>
          <w:spacing w:val="-67"/>
          <w:sz w:val="28"/>
          <w:szCs w:val="28"/>
        </w:rPr>
        <w:t xml:space="preserve"> </w:t>
      </w:r>
      <w:r w:rsidRPr="007D3C3B">
        <w:rPr>
          <w:sz w:val="28"/>
          <w:szCs w:val="28"/>
        </w:rPr>
        <w:t>руководителя</w:t>
      </w:r>
      <w:r w:rsidRPr="007D3C3B">
        <w:rPr>
          <w:spacing w:val="-4"/>
          <w:sz w:val="28"/>
          <w:szCs w:val="28"/>
        </w:rPr>
        <w:t xml:space="preserve"> </w:t>
      </w:r>
      <w:r w:rsidRPr="007D3C3B">
        <w:rPr>
          <w:sz w:val="28"/>
          <w:szCs w:val="28"/>
        </w:rPr>
        <w:t>Уполномоченного</w:t>
      </w:r>
      <w:r w:rsidRPr="007D3C3B">
        <w:rPr>
          <w:spacing w:val="-2"/>
          <w:sz w:val="28"/>
          <w:szCs w:val="28"/>
        </w:rPr>
        <w:t xml:space="preserve"> </w:t>
      </w:r>
      <w:r w:rsidRPr="007D3C3B">
        <w:rPr>
          <w:sz w:val="28"/>
          <w:szCs w:val="28"/>
        </w:rPr>
        <w:t>органа;</w:t>
      </w:r>
    </w:p>
    <w:p w14:paraId="311069CF" w14:textId="77777777" w:rsidR="00594E20" w:rsidRPr="007D3C3B" w:rsidRDefault="00594E20" w:rsidP="007D3C3B">
      <w:pPr>
        <w:pStyle w:val="ae"/>
        <w:spacing w:before="1"/>
        <w:ind w:right="-1" w:firstLine="567"/>
        <w:rPr>
          <w:sz w:val="28"/>
          <w:szCs w:val="28"/>
        </w:rPr>
      </w:pPr>
      <w:r w:rsidRPr="007D3C3B">
        <w:rPr>
          <w:sz w:val="28"/>
          <w:szCs w:val="28"/>
        </w:rPr>
        <w:t>в</w:t>
      </w:r>
      <w:r w:rsidRPr="007D3C3B">
        <w:rPr>
          <w:spacing w:val="1"/>
          <w:sz w:val="28"/>
          <w:szCs w:val="28"/>
        </w:rPr>
        <w:t xml:space="preserve"> </w:t>
      </w:r>
      <w:r w:rsidRPr="007D3C3B">
        <w:rPr>
          <w:sz w:val="28"/>
          <w:szCs w:val="28"/>
        </w:rPr>
        <w:t>вышестоящий</w:t>
      </w:r>
      <w:r w:rsidRPr="007D3C3B">
        <w:rPr>
          <w:spacing w:val="1"/>
          <w:sz w:val="28"/>
          <w:szCs w:val="28"/>
        </w:rPr>
        <w:t xml:space="preserve"> </w:t>
      </w:r>
      <w:r w:rsidRPr="007D3C3B">
        <w:rPr>
          <w:sz w:val="28"/>
          <w:szCs w:val="28"/>
        </w:rPr>
        <w:t>орган</w:t>
      </w:r>
      <w:r w:rsidRPr="007D3C3B">
        <w:rPr>
          <w:spacing w:val="1"/>
          <w:sz w:val="28"/>
          <w:szCs w:val="28"/>
        </w:rPr>
        <w:t xml:space="preserve"> </w:t>
      </w:r>
      <w:r w:rsidRPr="007D3C3B">
        <w:rPr>
          <w:sz w:val="28"/>
          <w:szCs w:val="28"/>
        </w:rPr>
        <w:t>на</w:t>
      </w:r>
      <w:r w:rsidRPr="007D3C3B">
        <w:rPr>
          <w:spacing w:val="1"/>
          <w:sz w:val="28"/>
          <w:szCs w:val="28"/>
        </w:rPr>
        <w:t xml:space="preserve"> </w:t>
      </w:r>
      <w:r w:rsidRPr="007D3C3B">
        <w:rPr>
          <w:sz w:val="28"/>
          <w:szCs w:val="28"/>
        </w:rPr>
        <w:t>решение</w:t>
      </w:r>
      <w:r w:rsidRPr="007D3C3B">
        <w:rPr>
          <w:spacing w:val="1"/>
          <w:sz w:val="28"/>
          <w:szCs w:val="28"/>
        </w:rPr>
        <w:t xml:space="preserve"> </w:t>
      </w:r>
      <w:r w:rsidRPr="007D3C3B">
        <w:rPr>
          <w:sz w:val="28"/>
          <w:szCs w:val="28"/>
        </w:rPr>
        <w:t>и</w:t>
      </w:r>
      <w:r w:rsidRPr="007D3C3B">
        <w:rPr>
          <w:spacing w:val="1"/>
          <w:sz w:val="28"/>
          <w:szCs w:val="28"/>
        </w:rPr>
        <w:t xml:space="preserve"> </w:t>
      </w:r>
      <w:r w:rsidRPr="007D3C3B">
        <w:rPr>
          <w:sz w:val="28"/>
          <w:szCs w:val="28"/>
        </w:rPr>
        <w:t>(или)</w:t>
      </w:r>
      <w:r w:rsidRPr="007D3C3B">
        <w:rPr>
          <w:spacing w:val="1"/>
          <w:sz w:val="28"/>
          <w:szCs w:val="28"/>
        </w:rPr>
        <w:t xml:space="preserve"> </w:t>
      </w:r>
      <w:r w:rsidRPr="007D3C3B">
        <w:rPr>
          <w:sz w:val="28"/>
          <w:szCs w:val="28"/>
        </w:rPr>
        <w:t>действия</w:t>
      </w:r>
      <w:r w:rsidRPr="007D3C3B">
        <w:rPr>
          <w:spacing w:val="1"/>
          <w:sz w:val="28"/>
          <w:szCs w:val="28"/>
        </w:rPr>
        <w:t xml:space="preserve"> </w:t>
      </w:r>
      <w:r w:rsidRPr="007D3C3B">
        <w:rPr>
          <w:sz w:val="28"/>
          <w:szCs w:val="28"/>
        </w:rPr>
        <w:t>(бездействие)</w:t>
      </w:r>
      <w:r w:rsidRPr="007D3C3B">
        <w:rPr>
          <w:spacing w:val="1"/>
          <w:sz w:val="28"/>
          <w:szCs w:val="28"/>
        </w:rPr>
        <w:t xml:space="preserve"> </w:t>
      </w:r>
      <w:r w:rsidRPr="007D3C3B">
        <w:rPr>
          <w:sz w:val="28"/>
          <w:szCs w:val="28"/>
        </w:rPr>
        <w:t>должностного лица, руководителя структурного подразделения Уполномоченного</w:t>
      </w:r>
      <w:r w:rsidRPr="007D3C3B">
        <w:rPr>
          <w:spacing w:val="1"/>
          <w:sz w:val="28"/>
          <w:szCs w:val="28"/>
        </w:rPr>
        <w:t xml:space="preserve"> </w:t>
      </w:r>
      <w:r w:rsidRPr="007D3C3B">
        <w:rPr>
          <w:sz w:val="28"/>
          <w:szCs w:val="28"/>
        </w:rPr>
        <w:t>органа;</w:t>
      </w:r>
    </w:p>
    <w:p w14:paraId="5DB806A9" w14:textId="77777777" w:rsidR="00594E20" w:rsidRPr="007D3C3B" w:rsidRDefault="00594E20" w:rsidP="007D3C3B">
      <w:pPr>
        <w:pStyle w:val="ae"/>
        <w:ind w:right="-1" w:firstLine="567"/>
        <w:rPr>
          <w:sz w:val="28"/>
          <w:szCs w:val="28"/>
        </w:rPr>
      </w:pPr>
      <w:r w:rsidRPr="007D3C3B">
        <w:rPr>
          <w:sz w:val="28"/>
          <w:szCs w:val="28"/>
        </w:rPr>
        <w:t>к</w:t>
      </w:r>
      <w:r w:rsidRPr="007D3C3B">
        <w:rPr>
          <w:spacing w:val="1"/>
          <w:sz w:val="28"/>
          <w:szCs w:val="28"/>
        </w:rPr>
        <w:t xml:space="preserve"> </w:t>
      </w:r>
      <w:r w:rsidRPr="007D3C3B">
        <w:rPr>
          <w:sz w:val="28"/>
          <w:szCs w:val="28"/>
        </w:rPr>
        <w:t>руководителю</w:t>
      </w:r>
      <w:r w:rsidRPr="007D3C3B">
        <w:rPr>
          <w:spacing w:val="1"/>
          <w:sz w:val="28"/>
          <w:szCs w:val="28"/>
        </w:rPr>
        <w:t xml:space="preserve"> </w:t>
      </w:r>
      <w:r w:rsidRPr="007D3C3B">
        <w:rPr>
          <w:sz w:val="28"/>
          <w:szCs w:val="28"/>
        </w:rPr>
        <w:t>ГБУ НО «УМФЦ»–</w:t>
      </w:r>
      <w:r w:rsidRPr="007D3C3B">
        <w:rPr>
          <w:spacing w:val="1"/>
          <w:sz w:val="28"/>
          <w:szCs w:val="28"/>
        </w:rPr>
        <w:t xml:space="preserve"> </w:t>
      </w:r>
      <w:r w:rsidRPr="007D3C3B">
        <w:rPr>
          <w:sz w:val="28"/>
          <w:szCs w:val="28"/>
        </w:rPr>
        <w:t>на</w:t>
      </w:r>
      <w:r w:rsidRPr="007D3C3B">
        <w:rPr>
          <w:spacing w:val="1"/>
          <w:sz w:val="28"/>
          <w:szCs w:val="28"/>
        </w:rPr>
        <w:t xml:space="preserve"> </w:t>
      </w:r>
      <w:r w:rsidRPr="007D3C3B">
        <w:rPr>
          <w:sz w:val="28"/>
          <w:szCs w:val="28"/>
        </w:rPr>
        <w:t>решения</w:t>
      </w:r>
      <w:r w:rsidRPr="007D3C3B">
        <w:rPr>
          <w:spacing w:val="1"/>
          <w:sz w:val="28"/>
          <w:szCs w:val="28"/>
        </w:rPr>
        <w:t xml:space="preserve"> </w:t>
      </w:r>
      <w:r w:rsidRPr="007D3C3B">
        <w:rPr>
          <w:sz w:val="28"/>
          <w:szCs w:val="28"/>
        </w:rPr>
        <w:t>и</w:t>
      </w:r>
      <w:r w:rsidRPr="007D3C3B">
        <w:rPr>
          <w:spacing w:val="1"/>
          <w:sz w:val="28"/>
          <w:szCs w:val="28"/>
        </w:rPr>
        <w:t xml:space="preserve"> </w:t>
      </w:r>
      <w:r w:rsidRPr="007D3C3B">
        <w:rPr>
          <w:sz w:val="28"/>
          <w:szCs w:val="28"/>
        </w:rPr>
        <w:t>действия</w:t>
      </w:r>
      <w:r w:rsidRPr="007D3C3B">
        <w:rPr>
          <w:spacing w:val="-67"/>
          <w:sz w:val="28"/>
          <w:szCs w:val="28"/>
        </w:rPr>
        <w:t xml:space="preserve"> </w:t>
      </w:r>
      <w:r w:rsidRPr="007D3C3B">
        <w:rPr>
          <w:sz w:val="28"/>
          <w:szCs w:val="28"/>
        </w:rPr>
        <w:t>(бездействие)</w:t>
      </w:r>
      <w:r w:rsidRPr="007D3C3B">
        <w:rPr>
          <w:spacing w:val="-4"/>
          <w:sz w:val="28"/>
          <w:szCs w:val="28"/>
        </w:rPr>
        <w:t xml:space="preserve"> </w:t>
      </w:r>
      <w:r w:rsidRPr="007D3C3B">
        <w:rPr>
          <w:sz w:val="28"/>
          <w:szCs w:val="28"/>
        </w:rPr>
        <w:t>сотрудника ГБУ НО «УМФЦ»;</w:t>
      </w:r>
    </w:p>
    <w:p w14:paraId="77E460C6" w14:textId="77777777" w:rsidR="00594E20" w:rsidRPr="007D3C3B" w:rsidRDefault="00594E20" w:rsidP="007D3C3B">
      <w:pPr>
        <w:pStyle w:val="ae"/>
        <w:spacing w:line="242" w:lineRule="auto"/>
        <w:ind w:right="-1" w:firstLine="567"/>
        <w:rPr>
          <w:sz w:val="28"/>
          <w:szCs w:val="28"/>
        </w:rPr>
      </w:pPr>
      <w:r w:rsidRPr="007D3C3B">
        <w:rPr>
          <w:sz w:val="28"/>
          <w:szCs w:val="28"/>
        </w:rPr>
        <w:t>к</w:t>
      </w:r>
      <w:r w:rsidRPr="007D3C3B">
        <w:rPr>
          <w:spacing w:val="1"/>
          <w:sz w:val="28"/>
          <w:szCs w:val="28"/>
        </w:rPr>
        <w:t xml:space="preserve"> </w:t>
      </w:r>
      <w:r w:rsidRPr="007D3C3B">
        <w:rPr>
          <w:sz w:val="28"/>
          <w:szCs w:val="28"/>
        </w:rPr>
        <w:t>учредителю</w:t>
      </w:r>
      <w:r w:rsidRPr="007D3C3B">
        <w:rPr>
          <w:spacing w:val="1"/>
          <w:sz w:val="28"/>
          <w:szCs w:val="28"/>
        </w:rPr>
        <w:t xml:space="preserve"> </w:t>
      </w:r>
      <w:r w:rsidRPr="007D3C3B">
        <w:rPr>
          <w:sz w:val="28"/>
          <w:szCs w:val="28"/>
        </w:rPr>
        <w:t>ГБУ НО «УМФЦ»</w:t>
      </w:r>
      <w:r w:rsidRPr="007D3C3B">
        <w:rPr>
          <w:spacing w:val="1"/>
          <w:sz w:val="28"/>
          <w:szCs w:val="28"/>
        </w:rPr>
        <w:t xml:space="preserve"> </w:t>
      </w:r>
      <w:r w:rsidRPr="007D3C3B">
        <w:rPr>
          <w:sz w:val="28"/>
          <w:szCs w:val="28"/>
        </w:rPr>
        <w:t>–</w:t>
      </w:r>
      <w:r w:rsidRPr="007D3C3B">
        <w:rPr>
          <w:spacing w:val="1"/>
          <w:sz w:val="28"/>
          <w:szCs w:val="28"/>
        </w:rPr>
        <w:t xml:space="preserve"> </w:t>
      </w:r>
      <w:r w:rsidRPr="007D3C3B">
        <w:rPr>
          <w:sz w:val="28"/>
          <w:szCs w:val="28"/>
        </w:rPr>
        <w:t>на</w:t>
      </w:r>
      <w:r w:rsidRPr="007D3C3B">
        <w:rPr>
          <w:spacing w:val="1"/>
          <w:sz w:val="28"/>
          <w:szCs w:val="28"/>
        </w:rPr>
        <w:t xml:space="preserve"> </w:t>
      </w:r>
      <w:r w:rsidRPr="007D3C3B">
        <w:rPr>
          <w:sz w:val="28"/>
          <w:szCs w:val="28"/>
        </w:rPr>
        <w:t>решение</w:t>
      </w:r>
      <w:r w:rsidRPr="007D3C3B">
        <w:rPr>
          <w:spacing w:val="1"/>
          <w:sz w:val="28"/>
          <w:szCs w:val="28"/>
        </w:rPr>
        <w:t xml:space="preserve"> </w:t>
      </w:r>
      <w:r w:rsidRPr="007D3C3B">
        <w:rPr>
          <w:sz w:val="28"/>
          <w:szCs w:val="28"/>
        </w:rPr>
        <w:t>и</w:t>
      </w:r>
      <w:r w:rsidRPr="007D3C3B">
        <w:rPr>
          <w:spacing w:val="1"/>
          <w:sz w:val="28"/>
          <w:szCs w:val="28"/>
        </w:rPr>
        <w:t xml:space="preserve"> </w:t>
      </w:r>
      <w:r w:rsidRPr="007D3C3B">
        <w:rPr>
          <w:sz w:val="28"/>
          <w:szCs w:val="28"/>
        </w:rPr>
        <w:t>действия</w:t>
      </w:r>
      <w:r w:rsidRPr="007D3C3B">
        <w:rPr>
          <w:spacing w:val="1"/>
          <w:sz w:val="28"/>
          <w:szCs w:val="28"/>
        </w:rPr>
        <w:t xml:space="preserve"> </w:t>
      </w:r>
      <w:r w:rsidRPr="007D3C3B">
        <w:rPr>
          <w:sz w:val="28"/>
          <w:szCs w:val="28"/>
        </w:rPr>
        <w:t>(бездействие)</w:t>
      </w:r>
      <w:r w:rsidRPr="007D3C3B">
        <w:rPr>
          <w:spacing w:val="-1"/>
          <w:sz w:val="28"/>
          <w:szCs w:val="28"/>
        </w:rPr>
        <w:t xml:space="preserve"> </w:t>
      </w:r>
      <w:r w:rsidRPr="007D3C3B">
        <w:rPr>
          <w:sz w:val="28"/>
          <w:szCs w:val="28"/>
        </w:rPr>
        <w:t>ГБУ НО «УМФЦ».</w:t>
      </w:r>
    </w:p>
    <w:p w14:paraId="0F6194E7" w14:textId="77777777" w:rsidR="00594E20" w:rsidRPr="007D3C3B" w:rsidRDefault="00594E20" w:rsidP="007D3C3B">
      <w:pPr>
        <w:pStyle w:val="ae"/>
        <w:ind w:right="-1" w:firstLine="567"/>
        <w:rPr>
          <w:szCs w:val="24"/>
        </w:rPr>
      </w:pPr>
      <w:r w:rsidRPr="007D3C3B">
        <w:rPr>
          <w:sz w:val="28"/>
          <w:szCs w:val="28"/>
        </w:rPr>
        <w:t>В</w:t>
      </w:r>
      <w:r w:rsidRPr="007D3C3B">
        <w:rPr>
          <w:spacing w:val="1"/>
          <w:sz w:val="28"/>
          <w:szCs w:val="28"/>
        </w:rPr>
        <w:t xml:space="preserve"> </w:t>
      </w:r>
      <w:r w:rsidRPr="007D3C3B">
        <w:rPr>
          <w:sz w:val="28"/>
          <w:szCs w:val="28"/>
        </w:rPr>
        <w:t>Уполномоченном</w:t>
      </w:r>
      <w:r w:rsidRPr="007D3C3B">
        <w:rPr>
          <w:spacing w:val="1"/>
          <w:sz w:val="28"/>
          <w:szCs w:val="28"/>
        </w:rPr>
        <w:t xml:space="preserve"> </w:t>
      </w:r>
      <w:r w:rsidRPr="007D3C3B">
        <w:rPr>
          <w:sz w:val="28"/>
          <w:szCs w:val="28"/>
        </w:rPr>
        <w:t>органе,</w:t>
      </w:r>
      <w:r w:rsidRPr="007D3C3B">
        <w:rPr>
          <w:spacing w:val="1"/>
          <w:sz w:val="28"/>
          <w:szCs w:val="28"/>
        </w:rPr>
        <w:t xml:space="preserve"> </w:t>
      </w:r>
      <w:r w:rsidRPr="007D3C3B">
        <w:rPr>
          <w:sz w:val="28"/>
          <w:szCs w:val="28"/>
        </w:rPr>
        <w:t>ГБУ НО «УМФЦ»,</w:t>
      </w:r>
      <w:r w:rsidRPr="007D3C3B">
        <w:rPr>
          <w:spacing w:val="1"/>
          <w:sz w:val="28"/>
          <w:szCs w:val="28"/>
        </w:rPr>
        <w:t xml:space="preserve"> </w:t>
      </w:r>
      <w:r w:rsidRPr="007D3C3B">
        <w:rPr>
          <w:sz w:val="28"/>
          <w:szCs w:val="28"/>
        </w:rPr>
        <w:t>у</w:t>
      </w:r>
      <w:r w:rsidRPr="007D3C3B">
        <w:rPr>
          <w:spacing w:val="1"/>
          <w:sz w:val="28"/>
          <w:szCs w:val="28"/>
        </w:rPr>
        <w:t xml:space="preserve"> </w:t>
      </w:r>
      <w:r w:rsidRPr="007D3C3B">
        <w:rPr>
          <w:sz w:val="28"/>
          <w:szCs w:val="28"/>
        </w:rPr>
        <w:t>учредителя</w:t>
      </w:r>
      <w:r w:rsidRPr="007D3C3B">
        <w:rPr>
          <w:spacing w:val="1"/>
          <w:sz w:val="28"/>
          <w:szCs w:val="28"/>
        </w:rPr>
        <w:t xml:space="preserve"> </w:t>
      </w:r>
      <w:r w:rsidRPr="007D3C3B">
        <w:rPr>
          <w:sz w:val="28"/>
          <w:szCs w:val="28"/>
        </w:rPr>
        <w:t>ГБУ НО «УМФЦ»</w:t>
      </w:r>
      <w:r w:rsidRPr="007D3C3B">
        <w:rPr>
          <w:spacing w:val="1"/>
          <w:sz w:val="28"/>
          <w:szCs w:val="28"/>
        </w:rPr>
        <w:t xml:space="preserve"> </w:t>
      </w:r>
      <w:r w:rsidRPr="007D3C3B">
        <w:rPr>
          <w:sz w:val="28"/>
          <w:szCs w:val="28"/>
        </w:rPr>
        <w:t>определяются</w:t>
      </w:r>
      <w:r w:rsidRPr="007D3C3B">
        <w:rPr>
          <w:spacing w:val="1"/>
          <w:sz w:val="28"/>
          <w:szCs w:val="28"/>
        </w:rPr>
        <w:t xml:space="preserve"> </w:t>
      </w:r>
      <w:r w:rsidRPr="007D3C3B">
        <w:rPr>
          <w:sz w:val="28"/>
          <w:szCs w:val="28"/>
        </w:rPr>
        <w:t>уполномоченные</w:t>
      </w:r>
      <w:r w:rsidRPr="007D3C3B">
        <w:rPr>
          <w:spacing w:val="1"/>
          <w:szCs w:val="24"/>
        </w:rPr>
        <w:t xml:space="preserve"> </w:t>
      </w:r>
      <w:r w:rsidRPr="007D3C3B">
        <w:rPr>
          <w:szCs w:val="24"/>
        </w:rPr>
        <w:t>на</w:t>
      </w:r>
      <w:r w:rsidRPr="007D3C3B">
        <w:rPr>
          <w:spacing w:val="1"/>
          <w:szCs w:val="24"/>
        </w:rPr>
        <w:t xml:space="preserve"> </w:t>
      </w:r>
      <w:r w:rsidRPr="007D3C3B">
        <w:rPr>
          <w:szCs w:val="24"/>
        </w:rPr>
        <w:t>рассмотрение</w:t>
      </w:r>
      <w:r w:rsidRPr="007D3C3B">
        <w:rPr>
          <w:spacing w:val="-67"/>
          <w:szCs w:val="24"/>
        </w:rPr>
        <w:t xml:space="preserve"> </w:t>
      </w:r>
      <w:r w:rsidRPr="007D3C3B">
        <w:rPr>
          <w:szCs w:val="24"/>
        </w:rPr>
        <w:t>жалоб должностные</w:t>
      </w:r>
      <w:r w:rsidRPr="007D3C3B">
        <w:rPr>
          <w:spacing w:val="-2"/>
          <w:szCs w:val="24"/>
        </w:rPr>
        <w:t xml:space="preserve"> </w:t>
      </w:r>
      <w:r w:rsidRPr="007D3C3B">
        <w:rPr>
          <w:szCs w:val="24"/>
        </w:rPr>
        <w:t>лица.</w:t>
      </w:r>
    </w:p>
    <w:p w14:paraId="08593234" w14:textId="347E6823" w:rsidR="00594E20" w:rsidRDefault="00594E20" w:rsidP="007D3C3B">
      <w:pPr>
        <w:ind w:firstLine="0"/>
        <w:jc w:val="center"/>
      </w:pPr>
      <w:r>
        <w:t>_________________________</w:t>
      </w:r>
    </w:p>
    <w:p w14:paraId="60E79C27" w14:textId="77777777" w:rsidR="00594E20" w:rsidRDefault="00594E20" w:rsidP="00594E20"/>
    <w:p w14:paraId="305E64E7" w14:textId="5039DFCA" w:rsidR="00594E20" w:rsidRPr="007D3C3B" w:rsidRDefault="00594E20" w:rsidP="007D3C3B">
      <w:pPr>
        <w:ind w:right="234" w:firstLine="0"/>
        <w:jc w:val="right"/>
        <w:rPr>
          <w:sz w:val="28"/>
          <w:szCs w:val="28"/>
        </w:rPr>
      </w:pPr>
      <w:r>
        <w:br w:type="page"/>
      </w:r>
      <w:r w:rsidRPr="007D3C3B">
        <w:rPr>
          <w:sz w:val="28"/>
          <w:szCs w:val="28"/>
        </w:rPr>
        <w:lastRenderedPageBreak/>
        <w:t>Приложение 1</w:t>
      </w:r>
    </w:p>
    <w:p w14:paraId="3051B880" w14:textId="47757841" w:rsidR="00594E20" w:rsidRPr="007D3C3B" w:rsidRDefault="00594E20" w:rsidP="007D3C3B">
      <w:pPr>
        <w:pStyle w:val="ae"/>
        <w:ind w:left="5245" w:right="164" w:firstLine="0"/>
        <w:jc w:val="right"/>
        <w:rPr>
          <w:sz w:val="28"/>
          <w:szCs w:val="28"/>
        </w:rPr>
      </w:pPr>
      <w:r w:rsidRPr="007D3C3B">
        <w:rPr>
          <w:sz w:val="28"/>
          <w:szCs w:val="28"/>
        </w:rPr>
        <w:t xml:space="preserve">к </w:t>
      </w:r>
      <w:r w:rsidRPr="007D3C3B">
        <w:rPr>
          <w:spacing w:val="-2"/>
          <w:sz w:val="28"/>
          <w:szCs w:val="28"/>
        </w:rPr>
        <w:t>Административному регламенту</w:t>
      </w:r>
    </w:p>
    <w:p w14:paraId="4A1FE463" w14:textId="77777777" w:rsidR="00594E20" w:rsidRPr="00945329" w:rsidRDefault="00594E20" w:rsidP="00594E20">
      <w:pPr>
        <w:pStyle w:val="ae"/>
        <w:spacing w:before="2"/>
        <w:ind w:left="7282" w:right="164" w:firstLine="442"/>
        <w:jc w:val="right"/>
      </w:pPr>
    </w:p>
    <w:p w14:paraId="4489744B" w14:textId="77777777" w:rsidR="00594E20" w:rsidRPr="00945329" w:rsidRDefault="00594E20" w:rsidP="007D3C3B">
      <w:pPr>
        <w:spacing w:before="198"/>
        <w:ind w:right="139" w:firstLine="0"/>
        <w:jc w:val="center"/>
        <w:rPr>
          <w:b/>
          <w:sz w:val="28"/>
          <w:szCs w:val="28"/>
        </w:rPr>
      </w:pPr>
      <w:r w:rsidRPr="00945329">
        <w:rPr>
          <w:b/>
          <w:sz w:val="28"/>
          <w:szCs w:val="28"/>
        </w:rPr>
        <w:t>Форма</w:t>
      </w:r>
      <w:r w:rsidRPr="00945329">
        <w:rPr>
          <w:b/>
          <w:spacing w:val="-6"/>
          <w:sz w:val="28"/>
          <w:szCs w:val="28"/>
        </w:rPr>
        <w:t xml:space="preserve"> </w:t>
      </w:r>
      <w:r w:rsidRPr="00945329">
        <w:rPr>
          <w:b/>
          <w:sz w:val="28"/>
          <w:szCs w:val="28"/>
        </w:rPr>
        <w:t>решения</w:t>
      </w:r>
      <w:r w:rsidRPr="00945329">
        <w:rPr>
          <w:b/>
          <w:spacing w:val="-8"/>
          <w:sz w:val="28"/>
          <w:szCs w:val="28"/>
        </w:rPr>
        <w:t xml:space="preserve"> </w:t>
      </w:r>
      <w:r w:rsidRPr="00945329">
        <w:rPr>
          <w:b/>
          <w:sz w:val="28"/>
          <w:szCs w:val="28"/>
        </w:rPr>
        <w:t>об</w:t>
      </w:r>
      <w:r w:rsidRPr="00945329">
        <w:rPr>
          <w:b/>
          <w:spacing w:val="-8"/>
          <w:sz w:val="28"/>
          <w:szCs w:val="28"/>
        </w:rPr>
        <w:t xml:space="preserve"> </w:t>
      </w:r>
      <w:r w:rsidRPr="00945329">
        <w:rPr>
          <w:b/>
          <w:sz w:val="28"/>
          <w:szCs w:val="28"/>
        </w:rPr>
        <w:t>установлении</w:t>
      </w:r>
      <w:r w:rsidRPr="00945329">
        <w:rPr>
          <w:b/>
          <w:spacing w:val="-7"/>
          <w:sz w:val="28"/>
          <w:szCs w:val="28"/>
        </w:rPr>
        <w:t xml:space="preserve"> </w:t>
      </w:r>
      <w:r w:rsidRPr="00945329">
        <w:rPr>
          <w:b/>
          <w:sz w:val="28"/>
          <w:szCs w:val="28"/>
        </w:rPr>
        <w:t>публичного</w:t>
      </w:r>
      <w:r w:rsidRPr="00945329">
        <w:rPr>
          <w:b/>
          <w:spacing w:val="-5"/>
          <w:sz w:val="28"/>
          <w:szCs w:val="28"/>
        </w:rPr>
        <w:t xml:space="preserve"> </w:t>
      </w:r>
      <w:r w:rsidRPr="00945329">
        <w:rPr>
          <w:b/>
          <w:spacing w:val="-2"/>
          <w:sz w:val="28"/>
          <w:szCs w:val="28"/>
        </w:rPr>
        <w:t>сервитута</w:t>
      </w:r>
    </w:p>
    <w:p w14:paraId="683F4247" w14:textId="77777777" w:rsidR="00594E20" w:rsidRPr="00945329" w:rsidRDefault="00594E20" w:rsidP="007D3C3B">
      <w:pPr>
        <w:pStyle w:val="ae"/>
        <w:ind w:firstLine="0"/>
        <w:jc w:val="center"/>
        <w:rPr>
          <w:b/>
        </w:rPr>
      </w:pPr>
    </w:p>
    <w:p w14:paraId="5DDE803F" w14:textId="77777777" w:rsidR="00594E20" w:rsidRPr="00945329" w:rsidRDefault="00594E20" w:rsidP="007D3C3B">
      <w:pPr>
        <w:spacing w:line="216" w:lineRule="auto"/>
        <w:ind w:right="874" w:firstLine="0"/>
        <w:jc w:val="center"/>
        <w:rPr>
          <w:b/>
          <w:sz w:val="28"/>
          <w:szCs w:val="28"/>
        </w:rPr>
      </w:pPr>
      <w:r w:rsidRPr="00945329">
        <w:rPr>
          <w:b/>
          <w:spacing w:val="-2"/>
          <w:sz w:val="28"/>
          <w:szCs w:val="28"/>
        </w:rPr>
        <w:t xml:space="preserve">Администрация  </w:t>
      </w:r>
      <w:proofErr w:type="spellStart"/>
      <w:r w:rsidRPr="00945329">
        <w:rPr>
          <w:b/>
          <w:sz w:val="28"/>
          <w:szCs w:val="28"/>
        </w:rPr>
        <w:t>Балахнинского</w:t>
      </w:r>
      <w:proofErr w:type="spellEnd"/>
      <w:r w:rsidRPr="00945329">
        <w:rPr>
          <w:b/>
          <w:sz w:val="28"/>
          <w:szCs w:val="28"/>
        </w:rPr>
        <w:t xml:space="preserve"> </w:t>
      </w:r>
      <w:r w:rsidRPr="00945329">
        <w:rPr>
          <w:b/>
          <w:spacing w:val="-19"/>
          <w:sz w:val="28"/>
          <w:szCs w:val="28"/>
        </w:rPr>
        <w:t xml:space="preserve"> </w:t>
      </w:r>
      <w:r w:rsidRPr="00945329">
        <w:rPr>
          <w:b/>
          <w:sz w:val="28"/>
          <w:szCs w:val="28"/>
        </w:rPr>
        <w:t>муниципального округа Нижегородской</w:t>
      </w:r>
      <w:r w:rsidRPr="00945329">
        <w:rPr>
          <w:b/>
          <w:spacing w:val="-2"/>
          <w:sz w:val="28"/>
          <w:szCs w:val="28"/>
        </w:rPr>
        <w:t xml:space="preserve"> области</w:t>
      </w:r>
    </w:p>
    <w:p w14:paraId="3BEAE4A7" w14:textId="77777777" w:rsidR="00594E20" w:rsidRPr="00945329" w:rsidRDefault="00594E20" w:rsidP="007D3C3B">
      <w:pPr>
        <w:spacing w:before="312"/>
        <w:ind w:right="128" w:firstLine="0"/>
        <w:jc w:val="center"/>
        <w:rPr>
          <w:b/>
          <w:sz w:val="28"/>
          <w:szCs w:val="28"/>
        </w:rPr>
      </w:pPr>
      <w:r w:rsidRPr="00945329">
        <w:rPr>
          <w:b/>
          <w:sz w:val="28"/>
          <w:szCs w:val="28"/>
        </w:rPr>
        <w:t>П</w:t>
      </w:r>
      <w:r w:rsidRPr="00945329">
        <w:rPr>
          <w:b/>
          <w:spacing w:val="-5"/>
          <w:sz w:val="28"/>
          <w:szCs w:val="28"/>
        </w:rPr>
        <w:t xml:space="preserve"> </w:t>
      </w:r>
      <w:r w:rsidRPr="00945329">
        <w:rPr>
          <w:b/>
          <w:sz w:val="28"/>
          <w:szCs w:val="28"/>
        </w:rPr>
        <w:t>О</w:t>
      </w:r>
      <w:r w:rsidRPr="00945329">
        <w:rPr>
          <w:b/>
          <w:spacing w:val="-4"/>
          <w:sz w:val="28"/>
          <w:szCs w:val="28"/>
        </w:rPr>
        <w:t xml:space="preserve"> </w:t>
      </w:r>
      <w:r w:rsidRPr="00945329">
        <w:rPr>
          <w:b/>
          <w:sz w:val="28"/>
          <w:szCs w:val="28"/>
        </w:rPr>
        <w:t>С</w:t>
      </w:r>
      <w:r w:rsidRPr="00945329">
        <w:rPr>
          <w:b/>
          <w:spacing w:val="-4"/>
          <w:sz w:val="28"/>
          <w:szCs w:val="28"/>
        </w:rPr>
        <w:t xml:space="preserve"> </w:t>
      </w:r>
      <w:r w:rsidRPr="00945329">
        <w:rPr>
          <w:b/>
          <w:sz w:val="28"/>
          <w:szCs w:val="28"/>
        </w:rPr>
        <w:t>Т</w:t>
      </w:r>
      <w:r w:rsidRPr="00945329">
        <w:rPr>
          <w:b/>
          <w:spacing w:val="-4"/>
          <w:sz w:val="28"/>
          <w:szCs w:val="28"/>
        </w:rPr>
        <w:t xml:space="preserve"> </w:t>
      </w:r>
      <w:r w:rsidRPr="00945329">
        <w:rPr>
          <w:b/>
          <w:sz w:val="28"/>
          <w:szCs w:val="28"/>
        </w:rPr>
        <w:t>А</w:t>
      </w:r>
      <w:r w:rsidRPr="00945329">
        <w:rPr>
          <w:b/>
          <w:spacing w:val="-4"/>
          <w:sz w:val="28"/>
          <w:szCs w:val="28"/>
        </w:rPr>
        <w:t xml:space="preserve"> </w:t>
      </w:r>
      <w:r w:rsidRPr="00945329">
        <w:rPr>
          <w:b/>
          <w:sz w:val="28"/>
          <w:szCs w:val="28"/>
        </w:rPr>
        <w:t>Н</w:t>
      </w:r>
      <w:r w:rsidRPr="00945329">
        <w:rPr>
          <w:b/>
          <w:spacing w:val="-2"/>
          <w:sz w:val="28"/>
          <w:szCs w:val="28"/>
        </w:rPr>
        <w:t xml:space="preserve"> </w:t>
      </w:r>
      <w:r w:rsidRPr="00945329">
        <w:rPr>
          <w:b/>
          <w:sz w:val="28"/>
          <w:szCs w:val="28"/>
        </w:rPr>
        <w:t>О</w:t>
      </w:r>
      <w:r w:rsidRPr="00945329">
        <w:rPr>
          <w:b/>
          <w:spacing w:val="-4"/>
          <w:sz w:val="28"/>
          <w:szCs w:val="28"/>
        </w:rPr>
        <w:t xml:space="preserve"> </w:t>
      </w:r>
      <w:r w:rsidRPr="00945329">
        <w:rPr>
          <w:b/>
          <w:sz w:val="28"/>
          <w:szCs w:val="28"/>
        </w:rPr>
        <w:t>В</w:t>
      </w:r>
      <w:r w:rsidRPr="00945329">
        <w:rPr>
          <w:b/>
          <w:spacing w:val="-4"/>
          <w:sz w:val="28"/>
          <w:szCs w:val="28"/>
        </w:rPr>
        <w:t xml:space="preserve"> </w:t>
      </w:r>
      <w:r w:rsidRPr="00945329">
        <w:rPr>
          <w:b/>
          <w:sz w:val="28"/>
          <w:szCs w:val="28"/>
        </w:rPr>
        <w:t>Л</w:t>
      </w:r>
      <w:r w:rsidRPr="00945329">
        <w:rPr>
          <w:b/>
          <w:spacing w:val="-4"/>
          <w:sz w:val="28"/>
          <w:szCs w:val="28"/>
        </w:rPr>
        <w:t xml:space="preserve"> </w:t>
      </w:r>
      <w:r w:rsidRPr="00945329">
        <w:rPr>
          <w:b/>
          <w:sz w:val="28"/>
          <w:szCs w:val="28"/>
        </w:rPr>
        <w:t>Е</w:t>
      </w:r>
      <w:r w:rsidRPr="00945329">
        <w:rPr>
          <w:b/>
          <w:spacing w:val="-4"/>
          <w:sz w:val="28"/>
          <w:szCs w:val="28"/>
        </w:rPr>
        <w:t xml:space="preserve"> </w:t>
      </w:r>
      <w:r w:rsidRPr="00945329">
        <w:rPr>
          <w:b/>
          <w:sz w:val="28"/>
          <w:szCs w:val="28"/>
        </w:rPr>
        <w:t>Н</w:t>
      </w:r>
      <w:r w:rsidRPr="00945329">
        <w:rPr>
          <w:b/>
          <w:spacing w:val="-1"/>
          <w:sz w:val="28"/>
          <w:szCs w:val="28"/>
        </w:rPr>
        <w:t xml:space="preserve"> </w:t>
      </w:r>
      <w:r w:rsidRPr="00945329">
        <w:rPr>
          <w:b/>
          <w:sz w:val="28"/>
          <w:szCs w:val="28"/>
        </w:rPr>
        <w:t>И</w:t>
      </w:r>
      <w:r w:rsidRPr="00945329">
        <w:rPr>
          <w:b/>
          <w:spacing w:val="-4"/>
          <w:sz w:val="28"/>
          <w:szCs w:val="28"/>
        </w:rPr>
        <w:t xml:space="preserve"> </w:t>
      </w:r>
      <w:r w:rsidRPr="00945329">
        <w:rPr>
          <w:b/>
          <w:spacing w:val="-10"/>
          <w:sz w:val="28"/>
          <w:szCs w:val="28"/>
        </w:rPr>
        <w:t>Е</w:t>
      </w:r>
    </w:p>
    <w:p w14:paraId="3D52A67F" w14:textId="77777777" w:rsidR="00594E20" w:rsidRPr="00945329" w:rsidRDefault="00594E20" w:rsidP="00594E20">
      <w:pPr>
        <w:pStyle w:val="ae"/>
        <w:spacing w:before="317"/>
        <w:ind w:firstLine="0"/>
        <w:jc w:val="left"/>
        <w:rPr>
          <w:b/>
        </w:rPr>
      </w:pPr>
    </w:p>
    <w:p w14:paraId="26CA2916" w14:textId="77777777" w:rsidR="00594E20" w:rsidRPr="00945329" w:rsidRDefault="00594E20" w:rsidP="00594E20">
      <w:pPr>
        <w:tabs>
          <w:tab w:val="left" w:pos="9520"/>
        </w:tabs>
        <w:ind w:left="6442"/>
        <w:rPr>
          <w:sz w:val="28"/>
          <w:szCs w:val="28"/>
        </w:rPr>
      </w:pPr>
      <w:r w:rsidRPr="00945329">
        <w:rPr>
          <w:b/>
          <w:sz w:val="28"/>
          <w:szCs w:val="28"/>
        </w:rPr>
        <w:t xml:space="preserve">№ </w:t>
      </w:r>
      <w:r w:rsidRPr="00945329">
        <w:rPr>
          <w:sz w:val="28"/>
          <w:szCs w:val="28"/>
          <w:u w:val="single"/>
        </w:rPr>
        <w:tab/>
      </w:r>
    </w:p>
    <w:p w14:paraId="3496E764" w14:textId="61E7EB2F" w:rsidR="00594E20" w:rsidRPr="00945329" w:rsidRDefault="00594E20" w:rsidP="00594E20">
      <w:pPr>
        <w:pStyle w:val="ae"/>
        <w:spacing w:line="20" w:lineRule="exact"/>
        <w:ind w:left="491" w:firstLine="0"/>
        <w:jc w:val="left"/>
      </w:pPr>
      <w:r w:rsidRPr="00945329">
        <w:rPr>
          <w:noProof/>
          <w:lang w:eastAsia="ru-RU"/>
        </w:rPr>
        <mc:AlternateContent>
          <mc:Choice Requires="wpg">
            <w:drawing>
              <wp:inline distT="0" distB="0" distL="0" distR="0" wp14:anchorId="3D588F4F" wp14:editId="543DCCD5">
                <wp:extent cx="1601470" cy="7620"/>
                <wp:effectExtent l="0" t="0" r="0" b="0"/>
                <wp:docPr id="7"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1470" cy="7620"/>
                          <a:chOff x="0" y="0"/>
                          <a:chExt cx="1601470" cy="7620"/>
                        </a:xfrm>
                      </wpg:grpSpPr>
                      <wps:wsp>
                        <wps:cNvPr id="8" name="Graphic 8"/>
                        <wps:cNvSpPr/>
                        <wps:spPr>
                          <a:xfrm>
                            <a:off x="0" y="3566"/>
                            <a:ext cx="1601470" cy="1270"/>
                          </a:xfrm>
                          <a:custGeom>
                            <a:avLst/>
                            <a:gdLst/>
                            <a:ahLst/>
                            <a:cxnLst/>
                            <a:rect l="l" t="t" r="r" b="b"/>
                            <a:pathLst>
                              <a:path w="1601470">
                                <a:moveTo>
                                  <a:pt x="0" y="0"/>
                                </a:moveTo>
                                <a:lnTo>
                                  <a:pt x="1600879"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82A9078" id="Группа 38" o:spid="_x0000_s1026" style="width:126.1pt;height:.6pt;mso-position-horizontal-relative:char;mso-position-vertical-relative:line" coordsize="160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">
                <v:shape id="Graphic 8" o:spid="_x0000_s1027" style="position:absolute;top:35;width:16014;height:13;visibility:visible;mso-wrap-style:square;v-text-anchor:top" coordsize="1601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" path="m,l1600879,e" filled="f" strokeweight=".19811mm">
                  <v:path arrowok="t"/>
                </v:shape>
                <w10:anchorlock/>
              </v:group>
            </w:pict>
          </mc:Fallback>
        </mc:AlternateContent>
      </w:r>
    </w:p>
    <w:p w14:paraId="1C37BC39" w14:textId="77777777" w:rsidR="00594E20" w:rsidRPr="007D3C3B" w:rsidRDefault="00594E20" w:rsidP="007D3C3B">
      <w:pPr>
        <w:pStyle w:val="2"/>
        <w:numPr>
          <w:ilvl w:val="0"/>
          <w:numId w:val="0"/>
        </w:numPr>
        <w:spacing w:before="306"/>
        <w:ind w:left="116"/>
        <w:jc w:val="center"/>
        <w:rPr>
          <w:b/>
          <w:bCs/>
          <w:spacing w:val="-2"/>
          <w:sz w:val="28"/>
          <w:szCs w:val="28"/>
        </w:rPr>
      </w:pPr>
      <w:r w:rsidRPr="007D3C3B">
        <w:rPr>
          <w:b/>
          <w:bCs/>
          <w:sz w:val="28"/>
          <w:szCs w:val="28"/>
        </w:rPr>
        <w:t>Об</w:t>
      </w:r>
      <w:r w:rsidRPr="007D3C3B">
        <w:rPr>
          <w:b/>
          <w:bCs/>
          <w:spacing w:val="-7"/>
          <w:sz w:val="28"/>
          <w:szCs w:val="28"/>
        </w:rPr>
        <w:t xml:space="preserve"> </w:t>
      </w:r>
      <w:r w:rsidRPr="007D3C3B">
        <w:rPr>
          <w:b/>
          <w:bCs/>
          <w:sz w:val="28"/>
          <w:szCs w:val="28"/>
        </w:rPr>
        <w:t>установлении</w:t>
      </w:r>
      <w:r w:rsidRPr="007D3C3B">
        <w:rPr>
          <w:b/>
          <w:bCs/>
          <w:spacing w:val="-8"/>
          <w:sz w:val="28"/>
          <w:szCs w:val="28"/>
        </w:rPr>
        <w:t xml:space="preserve"> </w:t>
      </w:r>
      <w:r w:rsidRPr="007D3C3B">
        <w:rPr>
          <w:b/>
          <w:bCs/>
          <w:sz w:val="28"/>
          <w:szCs w:val="28"/>
        </w:rPr>
        <w:t>публичного</w:t>
      </w:r>
      <w:r w:rsidRPr="007D3C3B">
        <w:rPr>
          <w:b/>
          <w:bCs/>
          <w:spacing w:val="-6"/>
          <w:sz w:val="28"/>
          <w:szCs w:val="28"/>
        </w:rPr>
        <w:t xml:space="preserve"> </w:t>
      </w:r>
      <w:r w:rsidRPr="007D3C3B">
        <w:rPr>
          <w:b/>
          <w:bCs/>
          <w:spacing w:val="-2"/>
          <w:sz w:val="28"/>
          <w:szCs w:val="28"/>
        </w:rPr>
        <w:t>сервитута</w:t>
      </w:r>
    </w:p>
    <w:p w14:paraId="213CA8D5" w14:textId="77777777" w:rsidR="00594E20" w:rsidRPr="007D3C3B" w:rsidRDefault="00594E20" w:rsidP="007D3C3B">
      <w:pPr>
        <w:pStyle w:val="2"/>
        <w:numPr>
          <w:ilvl w:val="0"/>
          <w:numId w:val="0"/>
        </w:numPr>
        <w:spacing w:before="306"/>
        <w:jc w:val="center"/>
        <w:rPr>
          <w:b/>
          <w:bCs/>
          <w:sz w:val="28"/>
          <w:szCs w:val="28"/>
        </w:rPr>
      </w:pPr>
    </w:p>
    <w:p w14:paraId="2F25A9DA" w14:textId="77777777" w:rsidR="00594E20" w:rsidRPr="00945329" w:rsidRDefault="00594E20" w:rsidP="00594E20">
      <w:pPr>
        <w:pStyle w:val="ae"/>
        <w:tabs>
          <w:tab w:val="left" w:pos="4952"/>
          <w:tab w:val="left" w:pos="6583"/>
        </w:tabs>
        <w:ind w:right="159" w:firstLine="0"/>
        <w:rPr>
          <w:spacing w:val="-2"/>
        </w:rPr>
      </w:pPr>
      <w:r w:rsidRPr="00945329">
        <w:t xml:space="preserve">     В</w:t>
      </w:r>
      <w:r w:rsidRPr="00945329">
        <w:rPr>
          <w:spacing w:val="40"/>
        </w:rPr>
        <w:t xml:space="preserve"> </w:t>
      </w:r>
      <w:r w:rsidRPr="00945329">
        <w:t>соответствии</w:t>
      </w:r>
      <w:r w:rsidRPr="00945329">
        <w:rPr>
          <w:spacing w:val="40"/>
        </w:rPr>
        <w:t xml:space="preserve"> </w:t>
      </w:r>
      <w:r w:rsidRPr="00945329">
        <w:t>со</w:t>
      </w:r>
      <w:r w:rsidRPr="00945329">
        <w:rPr>
          <w:spacing w:val="40"/>
        </w:rPr>
        <w:t xml:space="preserve"> </w:t>
      </w:r>
      <w:r w:rsidRPr="00945329">
        <w:t>статьей</w:t>
      </w:r>
      <w:r w:rsidRPr="00945329">
        <w:rPr>
          <w:spacing w:val="40"/>
        </w:rPr>
        <w:t xml:space="preserve"> </w:t>
      </w:r>
      <w:r w:rsidRPr="00945329">
        <w:t>23,</w:t>
      </w:r>
      <w:r w:rsidRPr="00945329">
        <w:rPr>
          <w:spacing w:val="40"/>
        </w:rPr>
        <w:t xml:space="preserve"> </w:t>
      </w:r>
      <w:r w:rsidRPr="00945329">
        <w:t>главой</w:t>
      </w:r>
      <w:r w:rsidRPr="00945329">
        <w:rPr>
          <w:spacing w:val="40"/>
        </w:rPr>
        <w:t xml:space="preserve"> </w:t>
      </w:r>
      <w:r w:rsidRPr="00945329">
        <w:t>V.7</w:t>
      </w:r>
      <w:r w:rsidRPr="00945329">
        <w:rPr>
          <w:spacing w:val="40"/>
        </w:rPr>
        <w:t xml:space="preserve"> </w:t>
      </w:r>
      <w:r w:rsidRPr="00945329">
        <w:t>Земельного</w:t>
      </w:r>
      <w:r w:rsidRPr="00945329">
        <w:rPr>
          <w:spacing w:val="40"/>
        </w:rPr>
        <w:t xml:space="preserve"> </w:t>
      </w:r>
      <w:r w:rsidRPr="00945329">
        <w:t xml:space="preserve">кодекса Российской Федерации, руководствуясь Уставом </w:t>
      </w:r>
      <w:proofErr w:type="spellStart"/>
      <w:r w:rsidRPr="00945329">
        <w:t>Балахнинского</w:t>
      </w:r>
      <w:proofErr w:type="spellEnd"/>
      <w:r w:rsidRPr="00945329">
        <w:t xml:space="preserve"> муниципального округа Нижегородской области, учитывая ходатайство от_________</w:t>
      </w:r>
      <w:r>
        <w:t xml:space="preserve">, </w:t>
      </w:r>
      <w:r w:rsidRPr="00945329">
        <w:t xml:space="preserve">Администрация </w:t>
      </w:r>
      <w:proofErr w:type="spellStart"/>
      <w:r w:rsidRPr="00945329">
        <w:t>Балахнинского</w:t>
      </w:r>
      <w:proofErr w:type="spellEnd"/>
      <w:r w:rsidRPr="00945329">
        <w:t xml:space="preserve"> </w:t>
      </w:r>
      <w:r>
        <w:t xml:space="preserve">       </w:t>
      </w:r>
      <w:r w:rsidRPr="00945329">
        <w:t>муниципального</w:t>
      </w:r>
      <w:r>
        <w:t xml:space="preserve">     </w:t>
      </w:r>
      <w:r w:rsidRPr="00945329">
        <w:t xml:space="preserve"> округа </w:t>
      </w:r>
      <w:r>
        <w:t xml:space="preserve">      </w:t>
      </w:r>
      <w:r w:rsidRPr="00945329">
        <w:t xml:space="preserve">Нижегородской </w:t>
      </w:r>
      <w:r>
        <w:t xml:space="preserve">     </w:t>
      </w:r>
      <w:r w:rsidRPr="00945329">
        <w:t xml:space="preserve">области  </w:t>
      </w:r>
      <w:r w:rsidRPr="00945329">
        <w:rPr>
          <w:b/>
          <w:spacing w:val="-2"/>
        </w:rPr>
        <w:t>п о с т а н о в л я е т:</w:t>
      </w:r>
    </w:p>
    <w:p w14:paraId="52F1EC0E" w14:textId="77777777" w:rsidR="00594E20" w:rsidRPr="00945329" w:rsidRDefault="00594E20" w:rsidP="00594E20">
      <w:pPr>
        <w:pStyle w:val="ae"/>
        <w:tabs>
          <w:tab w:val="left" w:pos="4952"/>
          <w:tab w:val="left" w:pos="6583"/>
        </w:tabs>
        <w:ind w:right="159" w:firstLine="0"/>
      </w:pPr>
      <w:r w:rsidRPr="00945329">
        <w:t xml:space="preserve">          </w:t>
      </w:r>
    </w:p>
    <w:p w14:paraId="7AB21DFC" w14:textId="218C3A83" w:rsidR="00594E20" w:rsidRPr="007D3C3B" w:rsidRDefault="007D3C3B" w:rsidP="007D3C3B">
      <w:pPr>
        <w:ind w:firstLine="567"/>
        <w:rPr>
          <w:sz w:val="28"/>
          <w:szCs w:val="28"/>
        </w:rPr>
      </w:pPr>
      <w:r>
        <w:rPr>
          <w:sz w:val="28"/>
          <w:szCs w:val="28"/>
        </w:rPr>
        <w:t xml:space="preserve">1. </w:t>
      </w:r>
      <w:r w:rsidR="00594E20" w:rsidRPr="007D3C3B">
        <w:rPr>
          <w:sz w:val="28"/>
          <w:szCs w:val="28"/>
        </w:rPr>
        <w:t>Установить  в интересах ______________________публичный  сервитут в отношении земельного участка с кадастровым номером___________________1,</w:t>
      </w:r>
      <w:r>
        <w:rPr>
          <w:sz w:val="28"/>
          <w:szCs w:val="28"/>
        </w:rPr>
        <w:t xml:space="preserve"> </w:t>
      </w:r>
      <w:r w:rsidR="00594E20" w:rsidRPr="007D3C3B">
        <w:rPr>
          <w:sz w:val="28"/>
          <w:szCs w:val="28"/>
        </w:rPr>
        <w:t xml:space="preserve">расположенного по адресу _________________________________________общей площадью__________2 </w:t>
      </w:r>
      <w:proofErr w:type="spellStart"/>
      <w:r w:rsidR="00594E20" w:rsidRPr="007D3C3B">
        <w:rPr>
          <w:sz w:val="28"/>
          <w:szCs w:val="28"/>
        </w:rPr>
        <w:t>кв.м</w:t>
      </w:r>
      <w:proofErr w:type="spellEnd"/>
      <w:r w:rsidR="00594E20" w:rsidRPr="007D3C3B">
        <w:rPr>
          <w:sz w:val="28"/>
          <w:szCs w:val="28"/>
        </w:rPr>
        <w:t>., в том числе:</w:t>
      </w:r>
    </w:p>
    <w:p w14:paraId="1E354B41" w14:textId="686B87E4" w:rsidR="00594E20" w:rsidRPr="007D3C3B" w:rsidRDefault="00594E20" w:rsidP="007D3C3B">
      <w:pPr>
        <w:ind w:firstLine="0"/>
        <w:rPr>
          <w:sz w:val="28"/>
          <w:szCs w:val="28"/>
        </w:rPr>
      </w:pPr>
      <w:r w:rsidRPr="007D3C3B">
        <w:rPr>
          <w:sz w:val="28"/>
          <w:szCs w:val="28"/>
        </w:rPr>
        <w:t>- на ____________ площадью _______4кв.м., расположенного по адресу____________________________________________.</w:t>
      </w:r>
    </w:p>
    <w:p w14:paraId="7D94B614" w14:textId="77777777" w:rsidR="00594E20" w:rsidRPr="007D3C3B" w:rsidRDefault="00594E20" w:rsidP="007D3C3B">
      <w:pPr>
        <w:ind w:firstLine="0"/>
        <w:rPr>
          <w:sz w:val="28"/>
          <w:szCs w:val="28"/>
        </w:rPr>
      </w:pPr>
      <w:r w:rsidRPr="007D3C3B">
        <w:rPr>
          <w:sz w:val="28"/>
          <w:szCs w:val="28"/>
        </w:rPr>
        <w:t>Срок публичного сервитута: _________лет.</w:t>
      </w:r>
    </w:p>
    <w:p w14:paraId="7FBDE155" w14:textId="0A1E2489" w:rsidR="00594E20" w:rsidRPr="007D3C3B" w:rsidRDefault="00594E20" w:rsidP="007D3C3B">
      <w:pPr>
        <w:ind w:firstLine="0"/>
        <w:rPr>
          <w:sz w:val="28"/>
          <w:szCs w:val="28"/>
        </w:rPr>
      </w:pPr>
      <w:r w:rsidRPr="007D3C3B">
        <w:rPr>
          <w:sz w:val="28"/>
          <w:szCs w:val="28"/>
        </w:rPr>
        <w:t>Цель публичного сервитута согласно п.1 статьи 39.37 Земельного Кодекса Российской Федерации, ______________________________________________3, в                                                                                     цель установления публичного сервитута</w:t>
      </w:r>
    </w:p>
    <w:p w14:paraId="327A7403" w14:textId="77777777" w:rsidR="00594E20" w:rsidRPr="007D3C3B" w:rsidRDefault="00594E20" w:rsidP="007D3C3B">
      <w:pPr>
        <w:ind w:firstLine="0"/>
        <w:rPr>
          <w:sz w:val="28"/>
          <w:szCs w:val="28"/>
        </w:rPr>
      </w:pPr>
      <w:r w:rsidRPr="007D3C3B">
        <w:rPr>
          <w:sz w:val="28"/>
          <w:szCs w:val="28"/>
        </w:rPr>
        <w:t>соответствии с Договором о подключении (технологическом присоединении) _____________________________________№__________ от _____________</w:t>
      </w:r>
    </w:p>
    <w:p w14:paraId="1EC173EE" w14:textId="77777777" w:rsidR="00594E20" w:rsidRPr="007D3C3B" w:rsidRDefault="00594E20" w:rsidP="00594E20">
      <w:pPr>
        <w:pStyle w:val="af3"/>
        <w:tabs>
          <w:tab w:val="left" w:pos="709"/>
          <w:tab w:val="left" w:pos="9463"/>
        </w:tabs>
        <w:spacing w:line="322" w:lineRule="exact"/>
        <w:ind w:left="0"/>
        <w:rPr>
          <w:rFonts w:ascii="Times New Roman" w:hAnsi="Times New Roman" w:cs="Times New Roman"/>
          <w:sz w:val="24"/>
          <w:szCs w:val="24"/>
        </w:rPr>
      </w:pPr>
      <w:r w:rsidRPr="007D3C3B">
        <w:rPr>
          <w:rFonts w:ascii="Times New Roman" w:hAnsi="Times New Roman" w:cs="Times New Roman"/>
          <w:sz w:val="24"/>
          <w:szCs w:val="24"/>
        </w:rPr>
        <w:t xml:space="preserve">                              (наименование договора)</w:t>
      </w:r>
    </w:p>
    <w:p w14:paraId="7E8926F5" w14:textId="12DAE47D" w:rsidR="00594E20" w:rsidRPr="00945329" w:rsidRDefault="00594E20" w:rsidP="007D3C3B">
      <w:pPr>
        <w:tabs>
          <w:tab w:val="left" w:pos="567"/>
        </w:tabs>
        <w:adjustRightInd w:val="0"/>
        <w:ind w:firstLine="567"/>
        <w:rPr>
          <w:sz w:val="28"/>
          <w:szCs w:val="28"/>
          <w:lang w:eastAsia="ru-RU"/>
        </w:rPr>
      </w:pPr>
      <w:r w:rsidRPr="00945329">
        <w:rPr>
          <w:sz w:val="28"/>
          <w:szCs w:val="28"/>
          <w:lang w:eastAsia="ru-RU"/>
        </w:rPr>
        <w:t>2.Утвердить границы публичного сервитута согласно приложению (графическое описание, сведения о местоположении границ объекта, сведения о местоположении измененных (уточненных) границ объекта, схема границ публичного сервитута на кадастровом плане территории) к настоящему постановлению.</w:t>
      </w:r>
      <w:r w:rsidR="007D3C3B">
        <w:rPr>
          <w:sz w:val="28"/>
          <w:szCs w:val="28"/>
          <w:lang w:eastAsia="ru-RU"/>
        </w:rPr>
        <w:t xml:space="preserve"> </w:t>
      </w:r>
    </w:p>
    <w:p w14:paraId="6EA8795D" w14:textId="727C467B" w:rsidR="00594E20" w:rsidRPr="00945329" w:rsidRDefault="00594E20" w:rsidP="007D3C3B">
      <w:pPr>
        <w:tabs>
          <w:tab w:val="left" w:pos="567"/>
        </w:tabs>
        <w:adjustRightInd w:val="0"/>
        <w:ind w:firstLine="567"/>
        <w:rPr>
          <w:sz w:val="28"/>
          <w:szCs w:val="28"/>
          <w:lang w:eastAsia="ru-RU"/>
        </w:rPr>
      </w:pPr>
      <w:r w:rsidRPr="00945329">
        <w:rPr>
          <w:sz w:val="28"/>
          <w:szCs w:val="28"/>
          <w:lang w:eastAsia="ru-RU"/>
        </w:rPr>
        <w:t>3.Порядок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________________________________________________________</w:t>
      </w:r>
      <w:r w:rsidRPr="00945329">
        <w:rPr>
          <w:sz w:val="28"/>
          <w:szCs w:val="28"/>
          <w:vertAlign w:val="superscript"/>
          <w:lang w:eastAsia="ru-RU"/>
        </w:rPr>
        <w:t>5</w:t>
      </w:r>
      <w:r w:rsidRPr="00945329">
        <w:rPr>
          <w:sz w:val="28"/>
          <w:szCs w:val="28"/>
          <w:lang w:eastAsia="ru-RU"/>
        </w:rPr>
        <w:t>.</w:t>
      </w:r>
    </w:p>
    <w:p w14:paraId="5044E86F" w14:textId="1A31BAB1" w:rsidR="00594E20" w:rsidRPr="00945329" w:rsidRDefault="007D3C3B" w:rsidP="007D3C3B">
      <w:pPr>
        <w:tabs>
          <w:tab w:val="left" w:pos="567"/>
        </w:tabs>
        <w:adjustRightInd w:val="0"/>
        <w:ind w:firstLine="567"/>
        <w:rPr>
          <w:sz w:val="28"/>
          <w:szCs w:val="28"/>
          <w:lang w:eastAsia="ru-RU"/>
        </w:rPr>
      </w:pPr>
      <w:r>
        <w:rPr>
          <w:sz w:val="28"/>
          <w:szCs w:val="28"/>
          <w:lang w:eastAsia="ru-RU"/>
        </w:rPr>
        <w:t xml:space="preserve"> </w:t>
      </w:r>
      <w:r w:rsidR="00594E20" w:rsidRPr="00945329">
        <w:rPr>
          <w:sz w:val="28"/>
          <w:szCs w:val="28"/>
          <w:lang w:eastAsia="ru-RU"/>
        </w:rPr>
        <w:t xml:space="preserve">4.Публичный сервитут считается установленным со дня внесения сведений о нем в Единый государственный реестр недвижимости. </w:t>
      </w:r>
    </w:p>
    <w:p w14:paraId="7E95C9B4" w14:textId="17B18869" w:rsidR="00594E20" w:rsidRPr="00945329" w:rsidRDefault="007D3C3B" w:rsidP="007D3C3B">
      <w:pPr>
        <w:tabs>
          <w:tab w:val="left" w:pos="567"/>
        </w:tabs>
        <w:adjustRightInd w:val="0"/>
        <w:ind w:firstLine="567"/>
        <w:rPr>
          <w:sz w:val="28"/>
          <w:szCs w:val="28"/>
          <w:lang w:eastAsia="ru-RU"/>
        </w:rPr>
      </w:pPr>
      <w:r>
        <w:rPr>
          <w:sz w:val="28"/>
          <w:szCs w:val="28"/>
          <w:lang w:eastAsia="ru-RU"/>
        </w:rPr>
        <w:t xml:space="preserve"> </w:t>
      </w:r>
      <w:r w:rsidR="00594E20" w:rsidRPr="00945329">
        <w:rPr>
          <w:sz w:val="28"/>
          <w:szCs w:val="28"/>
          <w:lang w:eastAsia="ru-RU"/>
        </w:rPr>
        <w:t xml:space="preserve">5.Срок,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r w:rsidR="00594E20" w:rsidRPr="00945329">
        <w:rPr>
          <w:sz w:val="28"/>
          <w:szCs w:val="28"/>
          <w:lang w:eastAsia="ru-RU"/>
        </w:rPr>
        <w:lastRenderedPageBreak/>
        <w:t>существенно затрудненно</w:t>
      </w:r>
      <w:r>
        <w:rPr>
          <w:sz w:val="28"/>
          <w:szCs w:val="28"/>
          <w:lang w:eastAsia="ru-RU"/>
        </w:rPr>
        <w:t xml:space="preserve"> </w:t>
      </w:r>
      <w:r w:rsidR="00594E20" w:rsidRPr="00945329">
        <w:rPr>
          <w:sz w:val="28"/>
          <w:szCs w:val="28"/>
          <w:lang w:eastAsia="ru-RU"/>
        </w:rPr>
        <w:t>в</w:t>
      </w:r>
      <w:r>
        <w:rPr>
          <w:sz w:val="28"/>
          <w:szCs w:val="28"/>
          <w:lang w:eastAsia="ru-RU"/>
        </w:rPr>
        <w:t xml:space="preserve"> </w:t>
      </w:r>
      <w:r w:rsidR="00594E20" w:rsidRPr="00945329">
        <w:rPr>
          <w:sz w:val="28"/>
          <w:szCs w:val="28"/>
          <w:lang w:eastAsia="ru-RU"/>
        </w:rPr>
        <w:t>связи</w:t>
      </w:r>
      <w:r>
        <w:rPr>
          <w:sz w:val="28"/>
          <w:szCs w:val="28"/>
          <w:lang w:eastAsia="ru-RU"/>
        </w:rPr>
        <w:t xml:space="preserve"> </w:t>
      </w:r>
      <w:r w:rsidR="00594E20" w:rsidRPr="00945329">
        <w:rPr>
          <w:sz w:val="28"/>
          <w:szCs w:val="28"/>
          <w:lang w:eastAsia="ru-RU"/>
        </w:rPr>
        <w:t>с</w:t>
      </w:r>
      <w:r>
        <w:rPr>
          <w:sz w:val="28"/>
          <w:szCs w:val="28"/>
          <w:lang w:eastAsia="ru-RU"/>
        </w:rPr>
        <w:t xml:space="preserve"> </w:t>
      </w:r>
      <w:r w:rsidR="00594E20" w:rsidRPr="00945329">
        <w:rPr>
          <w:sz w:val="28"/>
          <w:szCs w:val="28"/>
          <w:lang w:eastAsia="ru-RU"/>
        </w:rPr>
        <w:t>осуществлением</w:t>
      </w:r>
      <w:r>
        <w:rPr>
          <w:sz w:val="28"/>
          <w:szCs w:val="28"/>
          <w:lang w:eastAsia="ru-RU"/>
        </w:rPr>
        <w:t xml:space="preserve"> </w:t>
      </w:r>
      <w:r w:rsidR="00594E20" w:rsidRPr="00945329">
        <w:rPr>
          <w:sz w:val="28"/>
          <w:szCs w:val="28"/>
          <w:lang w:eastAsia="ru-RU"/>
        </w:rPr>
        <w:t>деятельности,</w:t>
      </w:r>
      <w:r>
        <w:rPr>
          <w:sz w:val="28"/>
          <w:szCs w:val="28"/>
          <w:lang w:eastAsia="ru-RU"/>
        </w:rPr>
        <w:t xml:space="preserve"> </w:t>
      </w:r>
      <w:r w:rsidR="00594E20" w:rsidRPr="00945329">
        <w:rPr>
          <w:sz w:val="28"/>
          <w:szCs w:val="28"/>
          <w:lang w:eastAsia="ru-RU"/>
        </w:rPr>
        <w:t>для</w:t>
      </w:r>
      <w:r>
        <w:rPr>
          <w:sz w:val="28"/>
          <w:szCs w:val="28"/>
          <w:lang w:eastAsia="ru-RU"/>
        </w:rPr>
        <w:t xml:space="preserve"> </w:t>
      </w:r>
      <w:r w:rsidR="00594E20" w:rsidRPr="00945329">
        <w:rPr>
          <w:sz w:val="28"/>
          <w:szCs w:val="28"/>
          <w:lang w:eastAsia="ru-RU"/>
        </w:rPr>
        <w:t>обеспечения</w:t>
      </w:r>
      <w:r>
        <w:rPr>
          <w:sz w:val="28"/>
          <w:szCs w:val="28"/>
          <w:lang w:eastAsia="ru-RU"/>
        </w:rPr>
        <w:t xml:space="preserve"> </w:t>
      </w:r>
      <w:r w:rsidR="00594E20" w:rsidRPr="00945329">
        <w:rPr>
          <w:sz w:val="28"/>
          <w:szCs w:val="28"/>
          <w:lang w:eastAsia="ru-RU"/>
        </w:rPr>
        <w:t>которой устанавливается публичный сервитут (при возникновении таких обстоятельств) составляет ______</w:t>
      </w:r>
      <w:r w:rsidR="00594E20" w:rsidRPr="00945329">
        <w:rPr>
          <w:sz w:val="28"/>
          <w:szCs w:val="28"/>
          <w:vertAlign w:val="superscript"/>
          <w:lang w:eastAsia="ru-RU"/>
        </w:rPr>
        <w:t>6</w:t>
      </w:r>
      <w:r w:rsidR="00594E20" w:rsidRPr="00945329">
        <w:rPr>
          <w:sz w:val="28"/>
          <w:szCs w:val="28"/>
          <w:lang w:eastAsia="ru-RU"/>
        </w:rPr>
        <w:t xml:space="preserve"> .</w:t>
      </w:r>
      <w:r>
        <w:rPr>
          <w:sz w:val="28"/>
          <w:szCs w:val="28"/>
          <w:lang w:eastAsia="ru-RU"/>
        </w:rPr>
        <w:t xml:space="preserve"> </w:t>
      </w:r>
    </w:p>
    <w:p w14:paraId="5368075C" w14:textId="579EF5DA" w:rsidR="00594E20" w:rsidRPr="00945329" w:rsidRDefault="007D3C3B" w:rsidP="007D3C3B">
      <w:pPr>
        <w:tabs>
          <w:tab w:val="left" w:pos="567"/>
        </w:tabs>
        <w:adjustRightInd w:val="0"/>
        <w:ind w:firstLine="567"/>
        <w:rPr>
          <w:sz w:val="28"/>
          <w:szCs w:val="28"/>
          <w:lang w:eastAsia="ru-RU"/>
        </w:rPr>
      </w:pPr>
      <w:r>
        <w:rPr>
          <w:sz w:val="28"/>
          <w:szCs w:val="28"/>
          <w:lang w:eastAsia="ru-RU"/>
        </w:rPr>
        <w:t xml:space="preserve"> </w:t>
      </w:r>
      <w:r w:rsidR="00594E20" w:rsidRPr="00945329">
        <w:rPr>
          <w:sz w:val="28"/>
          <w:szCs w:val="28"/>
          <w:lang w:eastAsia="ru-RU"/>
        </w:rPr>
        <w:t>6.Рекомендовать __________________________________________________:</w:t>
      </w:r>
    </w:p>
    <w:p w14:paraId="58EF2FC2" w14:textId="77777777" w:rsidR="00594E20" w:rsidRPr="00AF10E9" w:rsidRDefault="00594E20" w:rsidP="00594E20">
      <w:pPr>
        <w:tabs>
          <w:tab w:val="left" w:pos="142"/>
          <w:tab w:val="left" w:pos="567"/>
        </w:tabs>
        <w:jc w:val="center"/>
        <w:rPr>
          <w:sz w:val="20"/>
          <w:szCs w:val="20"/>
          <w:lang w:eastAsia="ru-RU"/>
        </w:rPr>
      </w:pPr>
      <w:r>
        <w:rPr>
          <w:sz w:val="28"/>
          <w:szCs w:val="28"/>
          <w:lang w:eastAsia="ru-RU"/>
        </w:rPr>
        <w:t>(</w:t>
      </w:r>
      <w:r w:rsidRPr="00AF10E9">
        <w:rPr>
          <w:sz w:val="20"/>
          <w:szCs w:val="20"/>
          <w:lang w:eastAsia="ru-RU"/>
        </w:rPr>
        <w:t xml:space="preserve">наименование </w:t>
      </w:r>
      <w:proofErr w:type="spellStart"/>
      <w:r w:rsidRPr="00AF10E9">
        <w:rPr>
          <w:sz w:val="20"/>
          <w:szCs w:val="20"/>
          <w:lang w:eastAsia="ru-RU"/>
        </w:rPr>
        <w:t>юр.л</w:t>
      </w:r>
      <w:proofErr w:type="spellEnd"/>
      <w:r w:rsidRPr="00AF10E9">
        <w:rPr>
          <w:sz w:val="20"/>
          <w:szCs w:val="20"/>
          <w:lang w:eastAsia="ru-RU"/>
        </w:rPr>
        <w:t>.</w:t>
      </w:r>
      <w:r>
        <w:rPr>
          <w:sz w:val="20"/>
          <w:szCs w:val="20"/>
          <w:lang w:eastAsia="ru-RU"/>
        </w:rPr>
        <w:t>)</w:t>
      </w:r>
    </w:p>
    <w:p w14:paraId="6B080F6C" w14:textId="77777777" w:rsidR="00594E20" w:rsidRPr="007D3C3B" w:rsidRDefault="00594E20" w:rsidP="007D3C3B">
      <w:pPr>
        <w:ind w:firstLine="567"/>
        <w:rPr>
          <w:sz w:val="28"/>
          <w:szCs w:val="28"/>
        </w:rPr>
      </w:pPr>
      <w:r w:rsidRPr="007D3C3B">
        <w:rPr>
          <w:sz w:val="28"/>
          <w:szCs w:val="28"/>
        </w:rPr>
        <w:t>- соблюдать требования к осуществлению деятельности, для обеспечения которой устанавливается публичный сервитут на земельном участке, указанном в пункте 1 настоящего постановления;</w:t>
      </w:r>
    </w:p>
    <w:p w14:paraId="2F449C4B" w14:textId="773A7C88" w:rsidR="00594E20" w:rsidRPr="007D3C3B" w:rsidRDefault="00594E20" w:rsidP="007D3C3B">
      <w:pPr>
        <w:ind w:firstLine="567"/>
        <w:rPr>
          <w:sz w:val="28"/>
          <w:szCs w:val="28"/>
        </w:rPr>
      </w:pPr>
      <w:r w:rsidRPr="007D3C3B">
        <w:rPr>
          <w:sz w:val="28"/>
          <w:szCs w:val="28"/>
        </w:rPr>
        <w:t>- привести вышеуказанный земельный участок</w:t>
      </w:r>
      <w:r w:rsidR="007D3C3B" w:rsidRPr="007D3C3B">
        <w:rPr>
          <w:sz w:val="28"/>
          <w:szCs w:val="28"/>
        </w:rPr>
        <w:t xml:space="preserve"> </w:t>
      </w:r>
      <w:r w:rsidRPr="007D3C3B">
        <w:rPr>
          <w:sz w:val="28"/>
          <w:szCs w:val="28"/>
        </w:rPr>
        <w:t>в состояние, пригодное для использования в соответствии</w:t>
      </w:r>
      <w:r w:rsidR="007D3C3B" w:rsidRPr="007D3C3B">
        <w:rPr>
          <w:sz w:val="28"/>
          <w:szCs w:val="28"/>
        </w:rPr>
        <w:t xml:space="preserve"> </w:t>
      </w:r>
      <w:r w:rsidRPr="007D3C3B">
        <w:rPr>
          <w:sz w:val="28"/>
          <w:szCs w:val="28"/>
        </w:rPr>
        <w:t>с видом разрешенного использования, в сроки, предусмотренные пунктом 8 статьи 39.50 Земельного кодекса Российской Федерации.</w:t>
      </w:r>
    </w:p>
    <w:p w14:paraId="762CBF09" w14:textId="091CC28E" w:rsidR="00594E20" w:rsidRPr="007D3C3B" w:rsidRDefault="007D3C3B" w:rsidP="007D3C3B">
      <w:pPr>
        <w:ind w:firstLine="567"/>
        <w:rPr>
          <w:sz w:val="28"/>
          <w:szCs w:val="28"/>
        </w:rPr>
      </w:pPr>
      <w:r w:rsidRPr="007D3C3B">
        <w:rPr>
          <w:sz w:val="28"/>
          <w:szCs w:val="28"/>
        </w:rPr>
        <w:t xml:space="preserve"> </w:t>
      </w:r>
      <w:r w:rsidR="00594E20" w:rsidRPr="007D3C3B">
        <w:rPr>
          <w:sz w:val="28"/>
          <w:szCs w:val="28"/>
        </w:rPr>
        <w:t>7.7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подпункте 1 статьи 39.37 Земельного кодекса Российской Федерации,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14:paraId="2DA9BBA6" w14:textId="2218DCC1" w:rsidR="00594E20" w:rsidRPr="007D3C3B" w:rsidRDefault="007D3C3B" w:rsidP="007D3C3B">
      <w:pPr>
        <w:ind w:firstLine="567"/>
        <w:rPr>
          <w:sz w:val="28"/>
          <w:szCs w:val="28"/>
        </w:rPr>
      </w:pPr>
      <w:r w:rsidRPr="007D3C3B">
        <w:rPr>
          <w:sz w:val="28"/>
          <w:szCs w:val="28"/>
        </w:rPr>
        <w:t xml:space="preserve"> </w:t>
      </w:r>
      <w:r w:rsidR="00594E20" w:rsidRPr="007D3C3B">
        <w:rPr>
          <w:sz w:val="28"/>
          <w:szCs w:val="28"/>
        </w:rPr>
        <w:t xml:space="preserve">8. Комитету по управлению муниципальным имуществом и земельными ресурсами администрации </w:t>
      </w:r>
      <w:proofErr w:type="spellStart"/>
      <w:r w:rsidR="00594E20" w:rsidRPr="007D3C3B">
        <w:rPr>
          <w:sz w:val="28"/>
          <w:szCs w:val="28"/>
        </w:rPr>
        <w:t>Балахнинского</w:t>
      </w:r>
      <w:proofErr w:type="spellEnd"/>
      <w:r w:rsidR="00594E20" w:rsidRPr="007D3C3B">
        <w:rPr>
          <w:sz w:val="28"/>
          <w:szCs w:val="28"/>
        </w:rPr>
        <w:t xml:space="preserve"> муниципального округа Нижегородской области в течение 5 (пяти) рабочих дней со дня принятия настоящего постановления обеспечить:</w:t>
      </w:r>
    </w:p>
    <w:p w14:paraId="6390A10D" w14:textId="77777777" w:rsidR="00594E20" w:rsidRPr="00945329" w:rsidRDefault="00594E20" w:rsidP="007D3C3B">
      <w:pPr>
        <w:ind w:firstLine="567"/>
        <w:rPr>
          <w:sz w:val="28"/>
          <w:szCs w:val="28"/>
          <w:lang w:eastAsia="ru-RU"/>
        </w:rPr>
      </w:pPr>
      <w:r w:rsidRPr="007D3C3B">
        <w:rPr>
          <w:sz w:val="28"/>
          <w:szCs w:val="28"/>
        </w:rPr>
        <w:t>- направление настоящего постановления лицам, указанным</w:t>
      </w:r>
      <w:r w:rsidRPr="007D3C3B">
        <w:rPr>
          <w:sz w:val="28"/>
          <w:szCs w:val="28"/>
          <w:lang w:eastAsia="ru-RU"/>
        </w:rPr>
        <w:t xml:space="preserve"> </w:t>
      </w:r>
      <w:r w:rsidRPr="00945329">
        <w:rPr>
          <w:sz w:val="28"/>
          <w:szCs w:val="28"/>
          <w:lang w:eastAsia="ru-RU"/>
        </w:rPr>
        <w:t>в пункте 7 статьи 39.43 Земельного кодекса Российской Федерации;</w:t>
      </w:r>
    </w:p>
    <w:p w14:paraId="3E7F5015" w14:textId="77777777" w:rsidR="00594E20" w:rsidRPr="00945329" w:rsidRDefault="00594E20" w:rsidP="00594E20">
      <w:pPr>
        <w:tabs>
          <w:tab w:val="left" w:pos="142"/>
          <w:tab w:val="left" w:pos="567"/>
        </w:tabs>
        <w:rPr>
          <w:sz w:val="28"/>
          <w:szCs w:val="28"/>
          <w:lang w:eastAsia="ru-RU"/>
        </w:rPr>
      </w:pPr>
      <w:r w:rsidRPr="00945329">
        <w:rPr>
          <w:sz w:val="28"/>
          <w:szCs w:val="28"/>
          <w:lang w:eastAsia="ru-RU"/>
        </w:rPr>
        <w:t>-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 установленном Федеральным законом Российской Федерации от 13 июля 2015 № 218-ФЗ "О государственной регистрации недвижимости";</w:t>
      </w:r>
    </w:p>
    <w:p w14:paraId="352FFFBC" w14:textId="77777777" w:rsidR="00594E20" w:rsidRPr="007D3C3B" w:rsidRDefault="00594E20" w:rsidP="007D3C3B">
      <w:pPr>
        <w:ind w:firstLine="567"/>
        <w:rPr>
          <w:sz w:val="28"/>
          <w:szCs w:val="28"/>
        </w:rPr>
      </w:pPr>
      <w:r w:rsidRPr="007D3C3B">
        <w:rPr>
          <w:sz w:val="28"/>
          <w:szCs w:val="28"/>
        </w:rPr>
        <w:t xml:space="preserve">- направить копию настоящего постановления в орган регистрации прав. </w:t>
      </w:r>
    </w:p>
    <w:p w14:paraId="0D729B6D" w14:textId="31502B79" w:rsidR="00594E20" w:rsidRPr="007D3C3B" w:rsidRDefault="007D3C3B" w:rsidP="007D3C3B">
      <w:pPr>
        <w:ind w:firstLine="567"/>
        <w:rPr>
          <w:sz w:val="28"/>
          <w:szCs w:val="28"/>
        </w:rPr>
      </w:pPr>
      <w:r w:rsidRPr="007D3C3B">
        <w:rPr>
          <w:sz w:val="28"/>
          <w:szCs w:val="28"/>
        </w:rPr>
        <w:t xml:space="preserve"> </w:t>
      </w:r>
      <w:r w:rsidR="00594E20" w:rsidRPr="007D3C3B">
        <w:rPr>
          <w:sz w:val="28"/>
          <w:szCs w:val="28"/>
        </w:rPr>
        <w:t xml:space="preserve">9. Отделу организационно-протокольной работы обеспечить официальное опубликование настоящего постановления в газете "Рабочая Балахна" и размещение в течение пяти рабочих дней со дня его принятия на официальном интернет-сайте </w:t>
      </w:r>
      <w:proofErr w:type="spellStart"/>
      <w:r w:rsidR="00594E20" w:rsidRPr="007D3C3B">
        <w:rPr>
          <w:sz w:val="28"/>
          <w:szCs w:val="28"/>
        </w:rPr>
        <w:t>Балахнинского</w:t>
      </w:r>
      <w:proofErr w:type="spellEnd"/>
      <w:r w:rsidR="00594E20" w:rsidRPr="007D3C3B">
        <w:rPr>
          <w:sz w:val="28"/>
          <w:szCs w:val="28"/>
        </w:rPr>
        <w:t xml:space="preserve"> муниципального округа Нижегородской области.</w:t>
      </w:r>
    </w:p>
    <w:p w14:paraId="00C16D0F" w14:textId="5EA01CB0" w:rsidR="00594E20" w:rsidRPr="007D3C3B" w:rsidRDefault="007D3C3B" w:rsidP="007D3C3B">
      <w:pPr>
        <w:ind w:firstLine="567"/>
        <w:rPr>
          <w:sz w:val="28"/>
          <w:szCs w:val="28"/>
        </w:rPr>
      </w:pPr>
      <w:r w:rsidRPr="007D3C3B">
        <w:rPr>
          <w:sz w:val="28"/>
          <w:szCs w:val="28"/>
        </w:rPr>
        <w:t xml:space="preserve"> </w:t>
      </w:r>
      <w:r w:rsidR="00594E20" w:rsidRPr="007D3C3B">
        <w:rPr>
          <w:sz w:val="28"/>
          <w:szCs w:val="28"/>
        </w:rPr>
        <w:t xml:space="preserve">10. Контроль за исполнением настоящего постановления возложить на заместителя главы администрации </w:t>
      </w:r>
      <w:r>
        <w:rPr>
          <w:sz w:val="28"/>
          <w:szCs w:val="28"/>
        </w:rPr>
        <w:t>__________</w:t>
      </w:r>
      <w:r w:rsidR="00594E20" w:rsidRPr="007D3C3B">
        <w:rPr>
          <w:sz w:val="28"/>
          <w:szCs w:val="28"/>
        </w:rPr>
        <w:t>.</w:t>
      </w:r>
    </w:p>
    <w:p w14:paraId="17817E5E" w14:textId="7C71EE49" w:rsidR="00594E20" w:rsidRPr="007D3C3B" w:rsidRDefault="007D3C3B" w:rsidP="007D3C3B">
      <w:pPr>
        <w:ind w:firstLine="4395"/>
        <w:rPr>
          <w:sz w:val="28"/>
          <w:szCs w:val="28"/>
        </w:rPr>
      </w:pPr>
      <w:r w:rsidRPr="007D3C3B">
        <w:rPr>
          <w:sz w:val="28"/>
          <w:szCs w:val="28"/>
        </w:rPr>
        <w:t xml:space="preserve"> </w:t>
      </w:r>
      <w:r w:rsidR="00594E20" w:rsidRPr="007D3C3B">
        <w:rPr>
          <w:sz w:val="28"/>
          <w:szCs w:val="28"/>
        </w:rPr>
        <w:t>Ф.И.О.</w:t>
      </w:r>
    </w:p>
    <w:p w14:paraId="5DD98C2D" w14:textId="6E4D1411" w:rsidR="00594E20" w:rsidRPr="00122E11" w:rsidRDefault="00594E20" w:rsidP="00594E20">
      <w:pPr>
        <w:tabs>
          <w:tab w:val="left" w:pos="7138"/>
        </w:tabs>
        <w:spacing w:before="320"/>
        <w:ind w:left="422"/>
        <w:rPr>
          <w:szCs w:val="24"/>
        </w:rPr>
      </w:pPr>
      <w:r w:rsidRPr="00122E11">
        <w:rPr>
          <w:noProof/>
          <w:szCs w:val="24"/>
          <w:lang w:eastAsia="ru-RU"/>
        </w:rPr>
        <mc:AlternateContent>
          <mc:Choice Requires="wps">
            <w:drawing>
              <wp:anchor distT="0" distB="0" distL="0" distR="0" simplePos="0" relativeHeight="251661312" behindDoc="1" locked="0" layoutInCell="1" allowOverlap="1" wp14:anchorId="097E8C2A" wp14:editId="1DAF6F49">
                <wp:simplePos x="0" y="0"/>
                <wp:positionH relativeFrom="page">
                  <wp:posOffset>3547110</wp:posOffset>
                </wp:positionH>
                <wp:positionV relativeFrom="paragraph">
                  <wp:posOffset>144780</wp:posOffset>
                </wp:positionV>
                <wp:extent cx="1186180" cy="539750"/>
                <wp:effectExtent l="0" t="0" r="13970" b="12700"/>
                <wp:wrapNone/>
                <wp:docPr id="13"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539750"/>
                        </a:xfrm>
                        <a:prstGeom prst="rect">
                          <a:avLst/>
                        </a:prstGeom>
                        <a:ln w="6096">
                          <a:solidFill>
                            <a:srgbClr val="000000"/>
                          </a:solidFill>
                          <a:prstDash val="solid"/>
                        </a:ln>
                      </wps:spPr>
                      <wps:txbx>
                        <w:txbxContent>
                          <w:p w14:paraId="02A9EB81" w14:textId="77777777" w:rsidR="00594E20" w:rsidRDefault="00594E20" w:rsidP="00594E20">
                            <w:pPr>
                              <w:ind w:left="506" w:right="267" w:hanging="240"/>
                              <w:rPr>
                                <w:spacing w:val="-2"/>
                              </w:rPr>
                            </w:pPr>
                          </w:p>
                          <w:p w14:paraId="4BBC7247" w14:textId="77777777" w:rsidR="00594E20" w:rsidRDefault="00594E20" w:rsidP="00594E20">
                            <w:pPr>
                              <w:ind w:left="506" w:right="267" w:hanging="240"/>
                            </w:pPr>
                            <w:r>
                              <w:rPr>
                                <w:spacing w:val="-2"/>
                              </w:rPr>
                              <w:t xml:space="preserve">     подпись</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97E8C2A" id="_x0000_t202" coordsize="21600,21600" o:spt="202" path="m,l,21600r21600,l21600,xe">
                <v:stroke joinstyle="miter"/>
                <v:path gradientshapeok="t" o:connecttype="rect"/>
              </v:shapetype>
              <v:shape id="Надпись 36" o:spid="_x0000_s1026" type="#_x0000_t202" style="position:absolute;left:0;text-align:left;margin-left:279.3pt;margin-top:11.4pt;width:93.4pt;height: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" filled="f" strokeweight=".48pt">
                <v:path arrowok="t"/>
                <v:textbox inset="0,0,0,0">
                  <w:txbxContent>
                    <w:p w14:paraId="02A9EB81" w14:textId="77777777" w:rsidR="00594E20" w:rsidRDefault="00594E20" w:rsidP="00594E20">
                      <w:pPr>
                        <w:ind w:left="506" w:right="267" w:hanging="240"/>
                        <w:rPr>
                          <w:spacing w:val="-2"/>
                        </w:rPr>
                      </w:pPr>
                    </w:p>
                    <w:p w14:paraId="4BBC7247" w14:textId="77777777" w:rsidR="00594E20" w:rsidRDefault="00594E20" w:rsidP="00594E20">
                      <w:pPr>
                        <w:ind w:left="506" w:right="267" w:hanging="240"/>
                      </w:pPr>
                      <w:r>
                        <w:rPr>
                          <w:spacing w:val="-2"/>
                        </w:rPr>
                        <w:t xml:space="preserve">     подпись</w:t>
                      </w:r>
                    </w:p>
                  </w:txbxContent>
                </v:textbox>
                <w10:wrap anchorx="page"/>
              </v:shape>
            </w:pict>
          </mc:Fallback>
        </mc:AlternateContent>
      </w:r>
      <w:r w:rsidRPr="00122E11">
        <w:rPr>
          <w:szCs w:val="24"/>
        </w:rPr>
        <w:t>Должность</w:t>
      </w:r>
      <w:r w:rsidRPr="00122E11">
        <w:rPr>
          <w:spacing w:val="-10"/>
          <w:szCs w:val="24"/>
        </w:rPr>
        <w:t xml:space="preserve"> </w:t>
      </w:r>
      <w:r w:rsidRPr="00122E11">
        <w:rPr>
          <w:szCs w:val="24"/>
        </w:rPr>
        <w:t>уполномоченного</w:t>
      </w:r>
      <w:r w:rsidRPr="00122E11">
        <w:rPr>
          <w:spacing w:val="-9"/>
          <w:szCs w:val="24"/>
        </w:rPr>
        <w:t xml:space="preserve"> </w:t>
      </w:r>
      <w:r w:rsidRPr="00122E11">
        <w:rPr>
          <w:spacing w:val="-4"/>
          <w:szCs w:val="24"/>
        </w:rPr>
        <w:t>лица</w:t>
      </w:r>
      <w:r>
        <w:rPr>
          <w:szCs w:val="24"/>
        </w:rPr>
        <w:t xml:space="preserve">                                         </w:t>
      </w:r>
      <w:r w:rsidRPr="00122E11">
        <w:rPr>
          <w:szCs w:val="24"/>
        </w:rPr>
        <w:t>Ф.И.О.</w:t>
      </w:r>
      <w:r w:rsidRPr="00122E11">
        <w:rPr>
          <w:spacing w:val="-13"/>
          <w:szCs w:val="24"/>
        </w:rPr>
        <w:t xml:space="preserve"> </w:t>
      </w:r>
      <w:r w:rsidRPr="00122E11">
        <w:rPr>
          <w:szCs w:val="24"/>
        </w:rPr>
        <w:t>уполномоченного</w:t>
      </w:r>
      <w:r>
        <w:rPr>
          <w:szCs w:val="24"/>
        </w:rPr>
        <w:t xml:space="preserve"> лица</w:t>
      </w:r>
      <w:r w:rsidRPr="00122E11">
        <w:rPr>
          <w:spacing w:val="-10"/>
          <w:szCs w:val="24"/>
        </w:rPr>
        <w:t xml:space="preserve"> </w:t>
      </w:r>
      <w:r>
        <w:rPr>
          <w:spacing w:val="-10"/>
          <w:szCs w:val="24"/>
        </w:rPr>
        <w:t xml:space="preserve">                                                                                                                            </w:t>
      </w:r>
      <w:proofErr w:type="spellStart"/>
      <w:r w:rsidRPr="00122E11">
        <w:rPr>
          <w:spacing w:val="-4"/>
          <w:szCs w:val="24"/>
        </w:rPr>
        <w:t>лица</w:t>
      </w:r>
      <w:proofErr w:type="spellEnd"/>
    </w:p>
    <w:p w14:paraId="7DE3903E" w14:textId="77777777" w:rsidR="00594E20" w:rsidRDefault="00594E20" w:rsidP="00594E20">
      <w:pPr>
        <w:pStyle w:val="ae"/>
        <w:ind w:firstLine="0"/>
        <w:jc w:val="left"/>
        <w:rPr>
          <w:szCs w:val="24"/>
        </w:rPr>
      </w:pPr>
    </w:p>
    <w:p w14:paraId="5DF9DF45" w14:textId="77777777" w:rsidR="00594E20" w:rsidRDefault="00594E20" w:rsidP="00594E20">
      <w:pPr>
        <w:ind w:left="422" w:right="315" w:firstLine="707"/>
        <w:rPr>
          <w:sz w:val="20"/>
        </w:rPr>
      </w:pPr>
      <w:r>
        <w:rPr>
          <w:sz w:val="20"/>
          <w:vertAlign w:val="superscript"/>
        </w:rPr>
        <w:t>1</w:t>
      </w:r>
      <w:r>
        <w:rPr>
          <w:sz w:val="20"/>
        </w:rPr>
        <w:t xml:space="preserve"> Указывается кадастровый номер земельного участка (части земельного участка), в отношении которого испрашивается установление публичного сервитута;</w:t>
      </w:r>
    </w:p>
    <w:p w14:paraId="55F73541" w14:textId="77777777" w:rsidR="00594E20" w:rsidRDefault="00594E20" w:rsidP="00594E20">
      <w:pPr>
        <w:spacing w:before="2"/>
        <w:ind w:left="422" w:right="312" w:firstLine="707"/>
        <w:rPr>
          <w:sz w:val="20"/>
        </w:rPr>
      </w:pPr>
      <w:r>
        <w:rPr>
          <w:sz w:val="20"/>
          <w:vertAlign w:val="superscript"/>
        </w:rPr>
        <w:t>2</w:t>
      </w:r>
      <w:r>
        <w:rPr>
          <w:sz w:val="20"/>
        </w:rPr>
        <w:t xml:space="preserve"> Указываются сведения о площади земельного участка, в отношении которого испрашивается установление публичного сервитута, содержащиеся в Едином государственном реестре недвижимости (далее</w:t>
      </w:r>
    </w:p>
    <w:p w14:paraId="07C2DAA1" w14:textId="77777777" w:rsidR="00594E20" w:rsidRDefault="00594E20" w:rsidP="00594E20">
      <w:pPr>
        <w:spacing w:line="228" w:lineRule="exact"/>
        <w:ind w:left="422"/>
        <w:rPr>
          <w:sz w:val="20"/>
        </w:rPr>
      </w:pPr>
      <w:r>
        <w:rPr>
          <w:sz w:val="20"/>
        </w:rPr>
        <w:t>-</w:t>
      </w:r>
      <w:r>
        <w:rPr>
          <w:spacing w:val="-3"/>
          <w:sz w:val="20"/>
        </w:rPr>
        <w:t xml:space="preserve"> </w:t>
      </w:r>
      <w:r>
        <w:rPr>
          <w:spacing w:val="-2"/>
          <w:sz w:val="20"/>
        </w:rPr>
        <w:t>ЕГРН);</w:t>
      </w:r>
    </w:p>
    <w:p w14:paraId="594A0810" w14:textId="77777777" w:rsidR="00594E20" w:rsidRDefault="00594E20" w:rsidP="00594E20">
      <w:pPr>
        <w:ind w:left="1130"/>
        <w:rPr>
          <w:sz w:val="20"/>
        </w:rPr>
      </w:pPr>
      <w:r>
        <w:rPr>
          <w:sz w:val="20"/>
          <w:vertAlign w:val="superscript"/>
        </w:rPr>
        <w:t>3</w:t>
      </w:r>
      <w:r>
        <w:rPr>
          <w:spacing w:val="-17"/>
          <w:sz w:val="20"/>
        </w:rPr>
        <w:t xml:space="preserve"> </w:t>
      </w:r>
      <w:r>
        <w:rPr>
          <w:sz w:val="20"/>
        </w:rPr>
        <w:t>Указывается</w:t>
      </w:r>
      <w:r>
        <w:rPr>
          <w:spacing w:val="-13"/>
          <w:sz w:val="20"/>
        </w:rPr>
        <w:t xml:space="preserve"> </w:t>
      </w:r>
      <w:r>
        <w:rPr>
          <w:sz w:val="20"/>
        </w:rPr>
        <w:t>цель</w:t>
      </w:r>
      <w:r>
        <w:rPr>
          <w:spacing w:val="-9"/>
          <w:sz w:val="20"/>
        </w:rPr>
        <w:t xml:space="preserve"> </w:t>
      </w:r>
      <w:r>
        <w:rPr>
          <w:sz w:val="20"/>
        </w:rPr>
        <w:t>установления</w:t>
      </w:r>
      <w:r>
        <w:rPr>
          <w:spacing w:val="-11"/>
          <w:sz w:val="20"/>
        </w:rPr>
        <w:t xml:space="preserve"> </w:t>
      </w:r>
      <w:r>
        <w:rPr>
          <w:sz w:val="20"/>
        </w:rPr>
        <w:t>публичного</w:t>
      </w:r>
      <w:r>
        <w:rPr>
          <w:spacing w:val="-8"/>
          <w:sz w:val="20"/>
        </w:rPr>
        <w:t xml:space="preserve"> </w:t>
      </w:r>
      <w:r>
        <w:rPr>
          <w:spacing w:val="-2"/>
          <w:sz w:val="20"/>
        </w:rPr>
        <w:t>сервитута;</w:t>
      </w:r>
    </w:p>
    <w:p w14:paraId="082422C9" w14:textId="77777777" w:rsidR="00594E20" w:rsidRDefault="00594E20" w:rsidP="00594E20">
      <w:pPr>
        <w:ind w:left="422" w:right="313" w:firstLine="707"/>
        <w:rPr>
          <w:sz w:val="20"/>
        </w:rPr>
      </w:pPr>
      <w:r>
        <w:rPr>
          <w:sz w:val="20"/>
          <w:vertAlign w:val="superscript"/>
        </w:rPr>
        <w:lastRenderedPageBreak/>
        <w:t>4</w:t>
      </w:r>
      <w:r>
        <w:rPr>
          <w:spacing w:val="-11"/>
          <w:sz w:val="20"/>
        </w:rPr>
        <w:t xml:space="preserve"> </w:t>
      </w:r>
      <w:r>
        <w:rPr>
          <w:sz w:val="20"/>
        </w:rPr>
        <w:t>Указывается площадь части земельного участка, в отношении которой испрашивается установление публичного сервитута;</w:t>
      </w:r>
    </w:p>
    <w:p w14:paraId="6D572BBE" w14:textId="77777777" w:rsidR="00594E20" w:rsidRDefault="00594E20" w:rsidP="00594E20">
      <w:pPr>
        <w:spacing w:before="1"/>
        <w:ind w:left="422" w:right="301" w:firstLine="707"/>
        <w:rPr>
          <w:sz w:val="20"/>
        </w:rPr>
      </w:pPr>
      <w:r>
        <w:rPr>
          <w:sz w:val="20"/>
          <w:vertAlign w:val="superscript"/>
        </w:rPr>
        <w:t>5</w:t>
      </w:r>
      <w:r>
        <w:rPr>
          <w:sz w:val="20"/>
        </w:rPr>
        <w:t xml:space="preserve"> Указывается документ, которым утвержден порядок установления зон с особыми условиями использования территорий и содержание ограничений прав на земельные участки в границах таких зон (при </w:t>
      </w:r>
      <w:r>
        <w:rPr>
          <w:spacing w:val="-2"/>
          <w:sz w:val="20"/>
        </w:rPr>
        <w:t>наличии);</w:t>
      </w:r>
    </w:p>
    <w:p w14:paraId="4436171A" w14:textId="77777777" w:rsidR="00594E20" w:rsidRDefault="00594E20" w:rsidP="00594E20">
      <w:pPr>
        <w:ind w:left="422" w:right="307" w:firstLine="707"/>
        <w:rPr>
          <w:sz w:val="20"/>
        </w:rPr>
      </w:pPr>
      <w:r>
        <w:rPr>
          <w:sz w:val="20"/>
          <w:vertAlign w:val="superscript"/>
        </w:rPr>
        <w:t>6</w:t>
      </w:r>
      <w:r>
        <w:rPr>
          <w:sz w:val="20"/>
        </w:rPr>
        <w:t xml:space="preserve"> Указывается срок в течение которого осуществление деятельности, для обеспечения которой испрашивается</w:t>
      </w:r>
      <w:r>
        <w:rPr>
          <w:spacing w:val="-2"/>
          <w:sz w:val="20"/>
        </w:rPr>
        <w:t xml:space="preserve"> </w:t>
      </w:r>
      <w:r>
        <w:rPr>
          <w:sz w:val="20"/>
        </w:rPr>
        <w:t>публичный</w:t>
      </w:r>
      <w:r>
        <w:rPr>
          <w:spacing w:val="-5"/>
          <w:sz w:val="20"/>
        </w:rPr>
        <w:t xml:space="preserve"> </w:t>
      </w:r>
      <w:r>
        <w:rPr>
          <w:sz w:val="20"/>
        </w:rPr>
        <w:t>сервитут,</w:t>
      </w:r>
      <w:r>
        <w:rPr>
          <w:spacing w:val="-4"/>
          <w:sz w:val="20"/>
        </w:rPr>
        <w:t xml:space="preserve"> </w:t>
      </w:r>
      <w:r>
        <w:rPr>
          <w:sz w:val="20"/>
        </w:rPr>
        <w:t>а</w:t>
      </w:r>
      <w:r>
        <w:rPr>
          <w:spacing w:val="-2"/>
          <w:sz w:val="20"/>
        </w:rPr>
        <w:t xml:space="preserve"> </w:t>
      </w:r>
      <w:r>
        <w:rPr>
          <w:sz w:val="20"/>
        </w:rPr>
        <w:t>также</w:t>
      </w:r>
      <w:r>
        <w:rPr>
          <w:spacing w:val="-1"/>
          <w:sz w:val="20"/>
        </w:rPr>
        <w:t xml:space="preserve"> </w:t>
      </w:r>
      <w:r>
        <w:rPr>
          <w:sz w:val="20"/>
        </w:rPr>
        <w:t>вызванные</w:t>
      </w:r>
      <w:r>
        <w:rPr>
          <w:spacing w:val="-1"/>
          <w:sz w:val="20"/>
        </w:rPr>
        <w:t xml:space="preserve"> </w:t>
      </w:r>
      <w:r>
        <w:rPr>
          <w:sz w:val="20"/>
        </w:rPr>
        <w:t>указанной</w:t>
      </w:r>
      <w:r>
        <w:rPr>
          <w:spacing w:val="-5"/>
          <w:sz w:val="20"/>
        </w:rPr>
        <w:t xml:space="preserve"> </w:t>
      </w:r>
      <w:r>
        <w:rPr>
          <w:sz w:val="20"/>
        </w:rPr>
        <w:t>деятельностью</w:t>
      </w:r>
      <w:r>
        <w:rPr>
          <w:spacing w:val="-4"/>
          <w:sz w:val="20"/>
        </w:rPr>
        <w:t xml:space="preserve"> </w:t>
      </w:r>
      <w:r>
        <w:rPr>
          <w:sz w:val="20"/>
        </w:rPr>
        <w:t>ограничения</w:t>
      </w:r>
      <w:r>
        <w:rPr>
          <w:spacing w:val="-2"/>
          <w:sz w:val="20"/>
        </w:rPr>
        <w:t xml:space="preserve"> </w:t>
      </w:r>
      <w:r>
        <w:rPr>
          <w:sz w:val="20"/>
        </w:rPr>
        <w:t>прав</w:t>
      </w:r>
      <w:r>
        <w:rPr>
          <w:spacing w:val="-2"/>
          <w:sz w:val="20"/>
        </w:rPr>
        <w:t xml:space="preserve"> </w:t>
      </w:r>
      <w:r>
        <w:rPr>
          <w:sz w:val="20"/>
        </w:rPr>
        <w:t>на</w:t>
      </w:r>
      <w:r>
        <w:rPr>
          <w:spacing w:val="-4"/>
          <w:sz w:val="20"/>
        </w:rPr>
        <w:t xml:space="preserve"> </w:t>
      </w:r>
      <w:r>
        <w:rPr>
          <w:sz w:val="20"/>
        </w:rPr>
        <w:t>землю повлекут невозможность использования или существенное затруднение в использовании земельного участка</w:t>
      </w:r>
      <w:r>
        <w:rPr>
          <w:spacing w:val="40"/>
          <w:sz w:val="20"/>
        </w:rPr>
        <w:t xml:space="preserve"> </w:t>
      </w:r>
      <w:r>
        <w:rPr>
          <w:sz w:val="20"/>
        </w:rPr>
        <w:t xml:space="preserve">и (или) расположенного на нем объекта недвижимого имущества в соответствии с их разрешенным </w:t>
      </w:r>
      <w:r>
        <w:rPr>
          <w:spacing w:val="-2"/>
          <w:sz w:val="20"/>
        </w:rPr>
        <w:t>использованием;</w:t>
      </w:r>
    </w:p>
    <w:p w14:paraId="6A211CAE" w14:textId="77777777" w:rsidR="00594E20" w:rsidRDefault="00594E20" w:rsidP="00594E20">
      <w:pPr>
        <w:ind w:left="422" w:right="312" w:firstLine="707"/>
        <w:rPr>
          <w:sz w:val="20"/>
        </w:rPr>
      </w:pPr>
      <w:r>
        <w:rPr>
          <w:sz w:val="20"/>
          <w:vertAlign w:val="superscript"/>
        </w:rPr>
        <w:t>7</w:t>
      </w:r>
      <w:r>
        <w:rPr>
          <w:sz w:val="20"/>
        </w:rPr>
        <w:t xml:space="preserve"> Пункт 7 включается в постановление, в случае, если испрашивается установление публичного сервитута в отношении земельных участков сельскохозяйственного назначения.</w:t>
      </w:r>
    </w:p>
    <w:p w14:paraId="1356300E" w14:textId="77777777" w:rsidR="00594E20" w:rsidRDefault="00594E20" w:rsidP="00594E20"/>
    <w:p w14:paraId="6C7E51B0" w14:textId="77777777" w:rsidR="00594E20" w:rsidRDefault="00594E20" w:rsidP="00594E20"/>
    <w:p w14:paraId="4510CD84" w14:textId="77777777" w:rsidR="00594E20" w:rsidRDefault="00594E20" w:rsidP="00594E20"/>
    <w:p w14:paraId="30A90F1B" w14:textId="5F6B8722" w:rsidR="00594E20" w:rsidRPr="00942CBB" w:rsidRDefault="00594E20" w:rsidP="007D3C3B">
      <w:pPr>
        <w:ind w:firstLine="0"/>
        <w:jc w:val="right"/>
        <w:rPr>
          <w:spacing w:val="-15"/>
          <w:sz w:val="28"/>
          <w:szCs w:val="28"/>
        </w:rPr>
      </w:pPr>
      <w:r>
        <w:t xml:space="preserve">                                                         ______________________________</w:t>
      </w:r>
      <w:r>
        <w:br w:type="page"/>
      </w:r>
      <w:r w:rsidR="007D3C3B">
        <w:lastRenderedPageBreak/>
        <w:t xml:space="preserve"> </w:t>
      </w:r>
      <w:r w:rsidRPr="00942CBB">
        <w:rPr>
          <w:sz w:val="28"/>
          <w:szCs w:val="28"/>
        </w:rPr>
        <w:t>Приложение</w:t>
      </w:r>
      <w:r w:rsidRPr="00942CBB">
        <w:rPr>
          <w:spacing w:val="-17"/>
          <w:sz w:val="28"/>
          <w:szCs w:val="28"/>
        </w:rPr>
        <w:t xml:space="preserve"> </w:t>
      </w:r>
      <w:r w:rsidRPr="00942CBB">
        <w:rPr>
          <w:sz w:val="28"/>
          <w:szCs w:val="28"/>
        </w:rPr>
        <w:t>2</w:t>
      </w:r>
    </w:p>
    <w:p w14:paraId="60B54397" w14:textId="4D445ABD" w:rsidR="00594E20" w:rsidRPr="00942CBB" w:rsidRDefault="007D3C3B" w:rsidP="007D3C3B">
      <w:pPr>
        <w:ind w:firstLine="0"/>
        <w:jc w:val="right"/>
        <w:rPr>
          <w:spacing w:val="-17"/>
          <w:sz w:val="28"/>
          <w:szCs w:val="28"/>
        </w:rPr>
      </w:pPr>
      <w:r>
        <w:rPr>
          <w:spacing w:val="-15"/>
          <w:sz w:val="28"/>
          <w:szCs w:val="28"/>
        </w:rPr>
        <w:t xml:space="preserve"> </w:t>
      </w:r>
      <w:r w:rsidR="00594E20" w:rsidRPr="00942CBB">
        <w:rPr>
          <w:sz w:val="28"/>
          <w:szCs w:val="28"/>
        </w:rPr>
        <w:t>к</w:t>
      </w:r>
      <w:r>
        <w:rPr>
          <w:sz w:val="28"/>
          <w:szCs w:val="28"/>
        </w:rPr>
        <w:t xml:space="preserve"> </w:t>
      </w:r>
      <w:r w:rsidR="00594E20" w:rsidRPr="00942CBB">
        <w:rPr>
          <w:sz w:val="28"/>
          <w:szCs w:val="28"/>
        </w:rPr>
        <w:t>Административному</w:t>
      </w:r>
      <w:r w:rsidR="00594E20" w:rsidRPr="00942CBB">
        <w:rPr>
          <w:spacing w:val="-14"/>
          <w:sz w:val="28"/>
          <w:szCs w:val="28"/>
        </w:rPr>
        <w:t xml:space="preserve"> </w:t>
      </w:r>
      <w:r w:rsidR="00594E20" w:rsidRPr="00942CBB">
        <w:rPr>
          <w:sz w:val="28"/>
          <w:szCs w:val="28"/>
        </w:rPr>
        <w:t>регламенту</w:t>
      </w:r>
      <w:r w:rsidR="00594E20" w:rsidRPr="00942CBB">
        <w:rPr>
          <w:spacing w:val="-17"/>
          <w:sz w:val="28"/>
          <w:szCs w:val="28"/>
        </w:rPr>
        <w:t xml:space="preserve"> </w:t>
      </w:r>
    </w:p>
    <w:p w14:paraId="24EEEE52" w14:textId="77777777" w:rsidR="00594E20" w:rsidRDefault="00594E20" w:rsidP="00594E20">
      <w:pPr>
        <w:pStyle w:val="ae"/>
        <w:spacing w:before="60"/>
        <w:ind w:left="5638" w:right="301" w:firstLine="2352"/>
        <w:jc w:val="right"/>
        <w:rPr>
          <w:spacing w:val="-17"/>
        </w:rPr>
      </w:pPr>
    </w:p>
    <w:p w14:paraId="7D3979EE" w14:textId="77777777" w:rsidR="00594E20" w:rsidRDefault="00594E20" w:rsidP="00594E20">
      <w:pPr>
        <w:pStyle w:val="ae"/>
        <w:spacing w:before="60"/>
        <w:ind w:left="5638" w:right="301" w:firstLine="2352"/>
        <w:jc w:val="right"/>
      </w:pPr>
    </w:p>
    <w:p w14:paraId="21079DDE" w14:textId="77777777" w:rsidR="00594E20" w:rsidRDefault="00594E20" w:rsidP="007D3C3B">
      <w:pPr>
        <w:pStyle w:val="1"/>
        <w:numPr>
          <w:ilvl w:val="0"/>
          <w:numId w:val="0"/>
        </w:numPr>
        <w:ind w:right="28"/>
      </w:pPr>
      <w:r>
        <w:t>Форма</w:t>
      </w:r>
      <w:r>
        <w:rPr>
          <w:spacing w:val="-4"/>
        </w:rPr>
        <w:t xml:space="preserve"> </w:t>
      </w:r>
      <w:r>
        <w:t>отказа</w:t>
      </w:r>
      <w:r>
        <w:rPr>
          <w:spacing w:val="-5"/>
        </w:rPr>
        <w:t xml:space="preserve"> </w:t>
      </w:r>
      <w:r>
        <w:t>в</w:t>
      </w:r>
      <w:r>
        <w:rPr>
          <w:spacing w:val="-4"/>
        </w:rPr>
        <w:t xml:space="preserve"> </w:t>
      </w:r>
      <w:r>
        <w:t>предоставлении</w:t>
      </w:r>
      <w:r>
        <w:rPr>
          <w:spacing w:val="-3"/>
        </w:rPr>
        <w:t xml:space="preserve"> муниципальной </w:t>
      </w:r>
      <w:r>
        <w:rPr>
          <w:spacing w:val="-2"/>
        </w:rPr>
        <w:t>услуги</w:t>
      </w:r>
    </w:p>
    <w:p w14:paraId="3C40119C" w14:textId="77777777" w:rsidR="00594E20" w:rsidRDefault="00594E20" w:rsidP="00594E20">
      <w:pPr>
        <w:pStyle w:val="ae"/>
        <w:ind w:firstLine="0"/>
        <w:jc w:val="left"/>
        <w:rPr>
          <w:b/>
          <w:sz w:val="30"/>
        </w:rPr>
      </w:pPr>
    </w:p>
    <w:p w14:paraId="00F05DD9" w14:textId="7770F296" w:rsidR="00594E20" w:rsidRDefault="00594E20" w:rsidP="00594E20">
      <w:pPr>
        <w:pStyle w:val="ae"/>
        <w:spacing w:before="270"/>
        <w:ind w:firstLine="0"/>
        <w:jc w:val="left"/>
        <w:rPr>
          <w:spacing w:val="-2"/>
          <w:szCs w:val="24"/>
        </w:rPr>
      </w:pPr>
      <w:r>
        <w:rPr>
          <w:noProof/>
          <w:lang w:eastAsia="ru-RU"/>
        </w:rPr>
        <mc:AlternateContent>
          <mc:Choice Requires="wps">
            <w:drawing>
              <wp:anchor distT="0" distB="0" distL="0" distR="0" simplePos="0" relativeHeight="251659264" behindDoc="0" locked="0" layoutInCell="1" allowOverlap="1" wp14:anchorId="56D3DF27" wp14:editId="3C99E848">
                <wp:simplePos x="0" y="0"/>
                <wp:positionH relativeFrom="page">
                  <wp:posOffset>866140</wp:posOffset>
                </wp:positionH>
                <wp:positionV relativeFrom="paragraph">
                  <wp:posOffset>-1905</wp:posOffset>
                </wp:positionV>
                <wp:extent cx="3063875" cy="2743200"/>
                <wp:effectExtent l="0" t="0" r="0" b="0"/>
                <wp:wrapNone/>
                <wp:docPr id="1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3875" cy="27432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23"/>
                              <w:gridCol w:w="2081"/>
                            </w:tblGrid>
                            <w:tr w:rsidR="00594E20" w14:paraId="27446E34" w14:textId="77777777" w:rsidTr="00793CF2">
                              <w:trPr>
                                <w:trHeight w:val="1158"/>
                              </w:trPr>
                              <w:tc>
                                <w:tcPr>
                                  <w:tcW w:w="4704" w:type="dxa"/>
                                  <w:gridSpan w:val="2"/>
                                  <w:shd w:val="clear" w:color="auto" w:fill="auto"/>
                                </w:tcPr>
                                <w:p w14:paraId="161E663A" w14:textId="77777777" w:rsidR="00594E20" w:rsidRPr="00793CF2" w:rsidRDefault="00594E20" w:rsidP="00793CF2">
                                  <w:pPr>
                                    <w:pStyle w:val="TableParagraph"/>
                                    <w:ind w:left="1938"/>
                                    <w:rPr>
                                      <w:sz w:val="20"/>
                                    </w:rPr>
                                  </w:pPr>
                                </w:p>
                              </w:tc>
                            </w:tr>
                            <w:tr w:rsidR="00594E20" w14:paraId="69A3DB23" w14:textId="77777777" w:rsidTr="00793CF2">
                              <w:trPr>
                                <w:trHeight w:val="1664"/>
                              </w:trPr>
                              <w:tc>
                                <w:tcPr>
                                  <w:tcW w:w="4704" w:type="dxa"/>
                                  <w:gridSpan w:val="2"/>
                                  <w:shd w:val="clear" w:color="auto" w:fill="auto"/>
                                </w:tcPr>
                                <w:p w14:paraId="07447E09" w14:textId="77777777" w:rsidR="00594E20" w:rsidRPr="00793CF2" w:rsidRDefault="00594E20" w:rsidP="00793CF2">
                                  <w:pPr>
                                    <w:pStyle w:val="TableParagraph"/>
                                    <w:ind w:left="50" w:firstLine="1276"/>
                                    <w:rPr>
                                      <w:b/>
                                      <w:sz w:val="28"/>
                                    </w:rPr>
                                  </w:pPr>
                                  <w:r w:rsidRPr="00793CF2">
                                    <w:rPr>
                                      <w:b/>
                                      <w:spacing w:val="-2"/>
                                      <w:sz w:val="28"/>
                                    </w:rPr>
                                    <w:t xml:space="preserve">Администрация </w:t>
                                  </w:r>
                                  <w:proofErr w:type="spellStart"/>
                                  <w:r w:rsidRPr="00793CF2">
                                    <w:rPr>
                                      <w:b/>
                                      <w:sz w:val="28"/>
                                    </w:rPr>
                                    <w:t>Балахнинского</w:t>
                                  </w:r>
                                  <w:proofErr w:type="spellEnd"/>
                                  <w:r w:rsidRPr="00793CF2">
                                    <w:rPr>
                                      <w:b/>
                                      <w:spacing w:val="-18"/>
                                      <w:sz w:val="28"/>
                                    </w:rPr>
                                    <w:t xml:space="preserve"> </w:t>
                                  </w:r>
                                  <w:r w:rsidRPr="00793CF2">
                                    <w:rPr>
                                      <w:b/>
                                      <w:sz w:val="28"/>
                                    </w:rPr>
                                    <w:t>муниципального</w:t>
                                  </w:r>
                                  <w:r w:rsidRPr="00793CF2">
                                    <w:rPr>
                                      <w:b/>
                                      <w:spacing w:val="-17"/>
                                      <w:sz w:val="28"/>
                                    </w:rPr>
                                    <w:t xml:space="preserve"> </w:t>
                                  </w:r>
                                  <w:r w:rsidRPr="00793CF2">
                                    <w:rPr>
                                      <w:b/>
                                      <w:sz w:val="28"/>
                                    </w:rPr>
                                    <w:t>округа Нижегородской</w:t>
                                  </w:r>
                                  <w:r w:rsidRPr="00793CF2">
                                    <w:rPr>
                                      <w:b/>
                                      <w:spacing w:val="-12"/>
                                      <w:sz w:val="28"/>
                                    </w:rPr>
                                    <w:t xml:space="preserve"> </w:t>
                                  </w:r>
                                  <w:r w:rsidRPr="00793CF2">
                                    <w:rPr>
                                      <w:b/>
                                      <w:spacing w:val="-2"/>
                                      <w:sz w:val="28"/>
                                    </w:rPr>
                                    <w:t>области</w:t>
                                  </w:r>
                                </w:p>
                              </w:tc>
                            </w:tr>
                            <w:tr w:rsidR="00594E20" w:rsidRPr="00F96D3F" w14:paraId="6259996C" w14:textId="77777777" w:rsidTr="00793CF2">
                              <w:trPr>
                                <w:trHeight w:val="761"/>
                              </w:trPr>
                              <w:tc>
                                <w:tcPr>
                                  <w:tcW w:w="4704" w:type="dxa"/>
                                  <w:gridSpan w:val="2"/>
                                  <w:shd w:val="clear" w:color="auto" w:fill="auto"/>
                                </w:tcPr>
                                <w:p w14:paraId="4E1AAC93"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ул. Лесопильная, д. 24,  г. Балахна, 606403, </w:t>
                                  </w:r>
                                </w:p>
                                <w:p w14:paraId="705B5B97"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тел. (83144) 6-82-99, </w:t>
                                  </w:r>
                                  <w:r w:rsidRPr="00793CF2">
                                    <w:rPr>
                                      <w:rFonts w:ascii="Times New Roman" w:eastAsia="Times New Roman" w:hAnsi="Times New Roman" w:cs="Times New Roman"/>
                                      <w:color w:val="000000"/>
                                      <w:lang w:eastAsia="ru-RU"/>
                                    </w:rPr>
                                    <w:t xml:space="preserve"> </w:t>
                                  </w:r>
                                  <w:r w:rsidRPr="00793CF2">
                                    <w:rPr>
                                      <w:rFonts w:ascii="Times New Roman" w:hAnsi="Times New Roman" w:cs="Times New Roman"/>
                                      <w:color w:val="000000"/>
                                      <w:lang w:val="en-US"/>
                                    </w:rPr>
                                    <w:t>https</w:t>
                                  </w:r>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balakhna</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nobl</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ru</w:t>
                                  </w:r>
                                  <w:proofErr w:type="spellEnd"/>
                                  <w:r w:rsidRPr="00793CF2">
                                    <w:rPr>
                                      <w:rFonts w:ascii="Times New Roman" w:eastAsia="Times New Roman" w:hAnsi="Times New Roman" w:cs="Times New Roman"/>
                                      <w:lang w:eastAsia="ru-RU"/>
                                    </w:rPr>
                                    <w:t>,</w:t>
                                  </w:r>
                                </w:p>
                                <w:p w14:paraId="7BD5A80A" w14:textId="77777777" w:rsidR="00594E20" w:rsidRPr="00793CF2" w:rsidRDefault="00594E20" w:rsidP="00793CF2">
                                  <w:pPr>
                                    <w:pStyle w:val="FR3"/>
                                    <w:spacing w:before="0" w:line="200" w:lineRule="exact"/>
                                    <w:ind w:left="-180" w:right="-216"/>
                                    <w:jc w:val="center"/>
                                    <w:rPr>
                                      <w:lang w:val="en-US"/>
                                    </w:rPr>
                                  </w:pPr>
                                  <w:r w:rsidRPr="00A159E3">
                                    <w:t xml:space="preserve"> </w:t>
                                  </w:r>
                                  <w:r>
                                    <w:t>е</w:t>
                                  </w:r>
                                  <w:r w:rsidRPr="00793CF2">
                                    <w:rPr>
                                      <w:lang w:val="en-US"/>
                                    </w:rPr>
                                    <w:t xml:space="preserve">-mail: </w:t>
                                  </w:r>
                                  <w:hyperlink r:id="rId9" w:history="1">
                                    <w:r w:rsidRPr="00793CF2">
                                      <w:rPr>
                                        <w:rStyle w:val="a9"/>
                                        <w:lang w:val="en-US"/>
                                      </w:rPr>
                                      <w:t>official@adm.bal.nnov.ru</w:t>
                                    </w:r>
                                  </w:hyperlink>
                                </w:p>
                                <w:p w14:paraId="4E9C6EF5" w14:textId="77777777" w:rsidR="00594E20" w:rsidRPr="00793CF2" w:rsidRDefault="00594E20" w:rsidP="00793CF2">
                                  <w:pPr>
                                    <w:pStyle w:val="TableParagraph"/>
                                    <w:spacing w:line="201" w:lineRule="exact"/>
                                    <w:ind w:left="82"/>
                                    <w:jc w:val="center"/>
                                    <w:rPr>
                                      <w:sz w:val="18"/>
                                      <w:lang w:val="en-US"/>
                                    </w:rPr>
                                  </w:pPr>
                                </w:p>
                              </w:tc>
                            </w:tr>
                            <w:tr w:rsidR="00594E20" w14:paraId="293B501B" w14:textId="77777777" w:rsidTr="00793CF2">
                              <w:trPr>
                                <w:trHeight w:val="261"/>
                              </w:trPr>
                              <w:tc>
                                <w:tcPr>
                                  <w:tcW w:w="2623" w:type="dxa"/>
                                  <w:shd w:val="clear" w:color="auto" w:fill="auto"/>
                                </w:tcPr>
                                <w:p w14:paraId="225FBE12" w14:textId="77777777" w:rsidR="00594E20" w:rsidRPr="00793CF2" w:rsidRDefault="00594E20" w:rsidP="00793CF2">
                                  <w:pPr>
                                    <w:pStyle w:val="TableParagraph"/>
                                    <w:tabs>
                                      <w:tab w:val="left" w:pos="2554"/>
                                    </w:tabs>
                                    <w:spacing w:before="52" w:line="189" w:lineRule="exact"/>
                                    <w:ind w:left="99"/>
                                    <w:jc w:val="center"/>
                                    <w:rPr>
                                      <w:sz w:val="18"/>
                                      <w:lang w:val="en-US"/>
                                    </w:rPr>
                                  </w:pPr>
                                  <w:r w:rsidRPr="00793CF2">
                                    <w:rPr>
                                      <w:sz w:val="18"/>
                                      <w:u w:val="single"/>
                                      <w:lang w:val="en-US"/>
                                    </w:rPr>
                                    <w:t xml:space="preserve"> </w:t>
                                  </w:r>
                                  <w:r w:rsidRPr="00793CF2">
                                    <w:rPr>
                                      <w:sz w:val="18"/>
                                      <w:u w:val="single"/>
                                      <w:lang w:val="en-US"/>
                                    </w:rPr>
                                    <w:tab/>
                                  </w:r>
                                </w:p>
                              </w:tc>
                              <w:tc>
                                <w:tcPr>
                                  <w:tcW w:w="2081" w:type="dxa"/>
                                  <w:shd w:val="clear" w:color="auto" w:fill="auto"/>
                                </w:tcPr>
                                <w:p w14:paraId="4E0B795A" w14:textId="77777777" w:rsidR="00594E20" w:rsidRPr="00793CF2" w:rsidRDefault="00594E20" w:rsidP="00793CF2">
                                  <w:pPr>
                                    <w:pStyle w:val="TableParagraph"/>
                                    <w:tabs>
                                      <w:tab w:val="left" w:pos="2233"/>
                                    </w:tabs>
                                    <w:spacing w:before="52" w:line="189" w:lineRule="exact"/>
                                    <w:ind w:left="69" w:right="-159"/>
                                    <w:jc w:val="center"/>
                                    <w:rPr>
                                      <w:sz w:val="18"/>
                                    </w:rPr>
                                  </w:pPr>
                                  <w:r w:rsidRPr="00793CF2">
                                    <w:rPr>
                                      <w:sz w:val="18"/>
                                    </w:rPr>
                                    <w:t>№</w:t>
                                  </w:r>
                                  <w:r w:rsidRPr="00793CF2">
                                    <w:rPr>
                                      <w:spacing w:val="64"/>
                                      <w:sz w:val="18"/>
                                    </w:rPr>
                                    <w:t xml:space="preserve"> </w:t>
                                  </w:r>
                                  <w:r w:rsidRPr="00793CF2">
                                    <w:rPr>
                                      <w:sz w:val="18"/>
                                      <w:u w:val="single"/>
                                    </w:rPr>
                                    <w:tab/>
                                  </w:r>
                                </w:p>
                              </w:tc>
                            </w:tr>
                            <w:tr w:rsidR="00594E20" w14:paraId="6E72D9A4" w14:textId="77777777" w:rsidTr="00793CF2">
                              <w:trPr>
                                <w:trHeight w:val="333"/>
                              </w:trPr>
                              <w:tc>
                                <w:tcPr>
                                  <w:tcW w:w="2623" w:type="dxa"/>
                                  <w:shd w:val="clear" w:color="auto" w:fill="auto"/>
                                </w:tcPr>
                                <w:p w14:paraId="637CF08D" w14:textId="77777777" w:rsidR="00594E20" w:rsidRPr="00793CF2" w:rsidRDefault="00594E20" w:rsidP="00793CF2">
                                  <w:pPr>
                                    <w:pStyle w:val="TableParagraph"/>
                                    <w:tabs>
                                      <w:tab w:val="left" w:pos="2554"/>
                                    </w:tabs>
                                    <w:spacing w:before="127" w:line="187" w:lineRule="exact"/>
                                    <w:ind w:left="97"/>
                                    <w:jc w:val="center"/>
                                    <w:rPr>
                                      <w:sz w:val="18"/>
                                    </w:rPr>
                                  </w:pPr>
                                  <w:r w:rsidRPr="00793CF2">
                                    <w:rPr>
                                      <w:sz w:val="18"/>
                                    </w:rPr>
                                    <w:t>на №</w:t>
                                  </w:r>
                                  <w:r w:rsidRPr="00793CF2">
                                    <w:rPr>
                                      <w:spacing w:val="112"/>
                                      <w:sz w:val="18"/>
                                    </w:rPr>
                                    <w:t xml:space="preserve"> </w:t>
                                  </w:r>
                                  <w:r w:rsidRPr="00793CF2">
                                    <w:rPr>
                                      <w:sz w:val="18"/>
                                      <w:u w:val="single"/>
                                    </w:rPr>
                                    <w:tab/>
                                  </w:r>
                                </w:p>
                              </w:tc>
                              <w:tc>
                                <w:tcPr>
                                  <w:tcW w:w="2081" w:type="dxa"/>
                                  <w:shd w:val="clear" w:color="auto" w:fill="auto"/>
                                </w:tcPr>
                                <w:p w14:paraId="4B253BC5" w14:textId="77777777" w:rsidR="00594E20" w:rsidRPr="00793CF2" w:rsidRDefault="00594E20" w:rsidP="00793CF2">
                                  <w:pPr>
                                    <w:pStyle w:val="TableParagraph"/>
                                    <w:tabs>
                                      <w:tab w:val="left" w:pos="2233"/>
                                    </w:tabs>
                                    <w:spacing w:before="127" w:line="187" w:lineRule="exact"/>
                                    <w:ind w:left="74" w:right="-159"/>
                                    <w:jc w:val="center"/>
                                    <w:rPr>
                                      <w:sz w:val="18"/>
                                    </w:rPr>
                                  </w:pPr>
                                  <w:r w:rsidRPr="00793CF2">
                                    <w:rPr>
                                      <w:sz w:val="18"/>
                                    </w:rPr>
                                    <w:t>от</w:t>
                                  </w:r>
                                  <w:r w:rsidRPr="00793CF2">
                                    <w:rPr>
                                      <w:spacing w:val="61"/>
                                      <w:sz w:val="18"/>
                                    </w:rPr>
                                    <w:t xml:space="preserve"> </w:t>
                                  </w:r>
                                  <w:r w:rsidRPr="00793CF2">
                                    <w:rPr>
                                      <w:sz w:val="18"/>
                                      <w:u w:val="single"/>
                                    </w:rPr>
                                    <w:tab/>
                                  </w:r>
                                </w:p>
                              </w:tc>
                            </w:tr>
                          </w:tbl>
                          <w:p w14:paraId="47146A0E" w14:textId="77777777" w:rsidR="00594E20" w:rsidRDefault="00594E20" w:rsidP="00594E20">
                            <w:pPr>
                              <w:pStyle w:val="ae"/>
                              <w:ind w:firstLine="0"/>
                              <w:jc w:val="left"/>
                            </w:pP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4" o:spid="_x0000_s1027" type="#_x0000_t202" style="position:absolute;margin-left:68.2pt;margin-top:-.15pt;width:241.25pt;height:3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23"/>
                        <w:gridCol w:w="2081"/>
                      </w:tblGrid>
                      <w:tr w:rsidR="00594E20" w14:paraId="27446E34" w14:textId="77777777" w:rsidTr="00793CF2">
                        <w:trPr>
                          <w:trHeight w:val="1158"/>
                        </w:trPr>
                        <w:tc>
                          <w:tcPr>
                            <w:tcW w:w="4704" w:type="dxa"/>
                            <w:gridSpan w:val="2"/>
                            <w:shd w:val="clear" w:color="auto" w:fill="auto"/>
                          </w:tcPr>
                          <w:p w14:paraId="161E663A" w14:textId="77777777" w:rsidR="00594E20" w:rsidRPr="00793CF2" w:rsidRDefault="00594E20" w:rsidP="00793CF2">
                            <w:pPr>
                              <w:pStyle w:val="TableParagraph"/>
                              <w:ind w:left="1938"/>
                              <w:rPr>
                                <w:sz w:val="20"/>
                              </w:rPr>
                            </w:pPr>
                          </w:p>
                        </w:tc>
                      </w:tr>
                      <w:tr w:rsidR="00594E20" w14:paraId="69A3DB23" w14:textId="77777777" w:rsidTr="00793CF2">
                        <w:trPr>
                          <w:trHeight w:val="1664"/>
                        </w:trPr>
                        <w:tc>
                          <w:tcPr>
                            <w:tcW w:w="4704" w:type="dxa"/>
                            <w:gridSpan w:val="2"/>
                            <w:shd w:val="clear" w:color="auto" w:fill="auto"/>
                          </w:tcPr>
                          <w:p w14:paraId="07447E09" w14:textId="77777777" w:rsidR="00594E20" w:rsidRPr="00793CF2" w:rsidRDefault="00594E20" w:rsidP="00793CF2">
                            <w:pPr>
                              <w:pStyle w:val="TableParagraph"/>
                              <w:ind w:left="50" w:firstLine="1276"/>
                              <w:rPr>
                                <w:b/>
                                <w:sz w:val="28"/>
                              </w:rPr>
                            </w:pPr>
                            <w:r w:rsidRPr="00793CF2">
                              <w:rPr>
                                <w:b/>
                                <w:spacing w:val="-2"/>
                                <w:sz w:val="28"/>
                              </w:rPr>
                              <w:t xml:space="preserve">Администрация </w:t>
                            </w:r>
                            <w:proofErr w:type="spellStart"/>
                            <w:r w:rsidRPr="00793CF2">
                              <w:rPr>
                                <w:b/>
                                <w:sz w:val="28"/>
                              </w:rPr>
                              <w:t>Балахнинского</w:t>
                            </w:r>
                            <w:proofErr w:type="spellEnd"/>
                            <w:r w:rsidRPr="00793CF2">
                              <w:rPr>
                                <w:b/>
                                <w:spacing w:val="-18"/>
                                <w:sz w:val="28"/>
                              </w:rPr>
                              <w:t xml:space="preserve"> </w:t>
                            </w:r>
                            <w:r w:rsidRPr="00793CF2">
                              <w:rPr>
                                <w:b/>
                                <w:sz w:val="28"/>
                              </w:rPr>
                              <w:t>муниципального</w:t>
                            </w:r>
                            <w:r w:rsidRPr="00793CF2">
                              <w:rPr>
                                <w:b/>
                                <w:spacing w:val="-17"/>
                                <w:sz w:val="28"/>
                              </w:rPr>
                              <w:t xml:space="preserve"> </w:t>
                            </w:r>
                            <w:r w:rsidRPr="00793CF2">
                              <w:rPr>
                                <w:b/>
                                <w:sz w:val="28"/>
                              </w:rPr>
                              <w:t>округа Нижегородской</w:t>
                            </w:r>
                            <w:r w:rsidRPr="00793CF2">
                              <w:rPr>
                                <w:b/>
                                <w:spacing w:val="-12"/>
                                <w:sz w:val="28"/>
                              </w:rPr>
                              <w:t xml:space="preserve"> </w:t>
                            </w:r>
                            <w:r w:rsidRPr="00793CF2">
                              <w:rPr>
                                <w:b/>
                                <w:spacing w:val="-2"/>
                                <w:sz w:val="28"/>
                              </w:rPr>
                              <w:t>области</w:t>
                            </w:r>
                          </w:p>
                        </w:tc>
                      </w:tr>
                      <w:tr w:rsidR="00594E20" w:rsidRPr="00F96D3F" w14:paraId="6259996C" w14:textId="77777777" w:rsidTr="00793CF2">
                        <w:trPr>
                          <w:trHeight w:val="761"/>
                        </w:trPr>
                        <w:tc>
                          <w:tcPr>
                            <w:tcW w:w="4704" w:type="dxa"/>
                            <w:gridSpan w:val="2"/>
                            <w:shd w:val="clear" w:color="auto" w:fill="auto"/>
                          </w:tcPr>
                          <w:p w14:paraId="4E1AAC93"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ул. Лесопильная, д. 24,  г. Балахна, 606403, </w:t>
                            </w:r>
                          </w:p>
                          <w:p w14:paraId="705B5B97"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тел. (83144) 6-82-99, </w:t>
                            </w:r>
                            <w:r w:rsidRPr="00793CF2">
                              <w:rPr>
                                <w:rFonts w:ascii="Times New Roman" w:eastAsia="Times New Roman" w:hAnsi="Times New Roman" w:cs="Times New Roman"/>
                                <w:color w:val="000000"/>
                                <w:lang w:eastAsia="ru-RU"/>
                              </w:rPr>
                              <w:t xml:space="preserve"> </w:t>
                            </w:r>
                            <w:r w:rsidRPr="00793CF2">
                              <w:rPr>
                                <w:rFonts w:ascii="Times New Roman" w:hAnsi="Times New Roman" w:cs="Times New Roman"/>
                                <w:color w:val="000000"/>
                                <w:lang w:val="en-US"/>
                              </w:rPr>
                              <w:t>https</w:t>
                            </w:r>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balakhna</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nobl</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ru</w:t>
                            </w:r>
                            <w:proofErr w:type="spellEnd"/>
                            <w:r w:rsidRPr="00793CF2">
                              <w:rPr>
                                <w:rFonts w:ascii="Times New Roman" w:eastAsia="Times New Roman" w:hAnsi="Times New Roman" w:cs="Times New Roman"/>
                                <w:lang w:eastAsia="ru-RU"/>
                              </w:rPr>
                              <w:t>,</w:t>
                            </w:r>
                          </w:p>
                          <w:p w14:paraId="7BD5A80A" w14:textId="77777777" w:rsidR="00594E20" w:rsidRPr="00793CF2" w:rsidRDefault="00594E20" w:rsidP="00793CF2">
                            <w:pPr>
                              <w:pStyle w:val="FR3"/>
                              <w:spacing w:before="0" w:line="200" w:lineRule="exact"/>
                              <w:ind w:left="-180" w:right="-216"/>
                              <w:jc w:val="center"/>
                              <w:rPr>
                                <w:lang w:val="en-US"/>
                              </w:rPr>
                            </w:pPr>
                            <w:r w:rsidRPr="00A159E3">
                              <w:t xml:space="preserve"> </w:t>
                            </w:r>
                            <w:r>
                              <w:t>е</w:t>
                            </w:r>
                            <w:r w:rsidRPr="00793CF2">
                              <w:rPr>
                                <w:lang w:val="en-US"/>
                              </w:rPr>
                              <w:t xml:space="preserve">-mail: </w:t>
                            </w:r>
                            <w:hyperlink r:id="rId10" w:history="1">
                              <w:r w:rsidRPr="00793CF2">
                                <w:rPr>
                                  <w:rStyle w:val="a9"/>
                                  <w:lang w:val="en-US"/>
                                </w:rPr>
                                <w:t>official@adm.bal.nnov.ru</w:t>
                              </w:r>
                            </w:hyperlink>
                          </w:p>
                          <w:p w14:paraId="4E9C6EF5" w14:textId="77777777" w:rsidR="00594E20" w:rsidRPr="00793CF2" w:rsidRDefault="00594E20" w:rsidP="00793CF2">
                            <w:pPr>
                              <w:pStyle w:val="TableParagraph"/>
                              <w:spacing w:line="201" w:lineRule="exact"/>
                              <w:ind w:left="82"/>
                              <w:jc w:val="center"/>
                              <w:rPr>
                                <w:sz w:val="18"/>
                                <w:lang w:val="en-US"/>
                              </w:rPr>
                            </w:pPr>
                          </w:p>
                        </w:tc>
                      </w:tr>
                      <w:tr w:rsidR="00594E20" w14:paraId="293B501B" w14:textId="77777777" w:rsidTr="00793CF2">
                        <w:trPr>
                          <w:trHeight w:val="261"/>
                        </w:trPr>
                        <w:tc>
                          <w:tcPr>
                            <w:tcW w:w="2623" w:type="dxa"/>
                            <w:shd w:val="clear" w:color="auto" w:fill="auto"/>
                          </w:tcPr>
                          <w:p w14:paraId="225FBE12" w14:textId="77777777" w:rsidR="00594E20" w:rsidRPr="00793CF2" w:rsidRDefault="00594E20" w:rsidP="00793CF2">
                            <w:pPr>
                              <w:pStyle w:val="TableParagraph"/>
                              <w:tabs>
                                <w:tab w:val="left" w:pos="2554"/>
                              </w:tabs>
                              <w:spacing w:before="52" w:line="189" w:lineRule="exact"/>
                              <w:ind w:left="99"/>
                              <w:jc w:val="center"/>
                              <w:rPr>
                                <w:sz w:val="18"/>
                                <w:lang w:val="en-US"/>
                              </w:rPr>
                            </w:pPr>
                            <w:r w:rsidRPr="00793CF2">
                              <w:rPr>
                                <w:sz w:val="18"/>
                                <w:u w:val="single"/>
                                <w:lang w:val="en-US"/>
                              </w:rPr>
                              <w:t xml:space="preserve"> </w:t>
                            </w:r>
                            <w:r w:rsidRPr="00793CF2">
                              <w:rPr>
                                <w:sz w:val="18"/>
                                <w:u w:val="single"/>
                                <w:lang w:val="en-US"/>
                              </w:rPr>
                              <w:tab/>
                            </w:r>
                          </w:p>
                        </w:tc>
                        <w:tc>
                          <w:tcPr>
                            <w:tcW w:w="2081" w:type="dxa"/>
                            <w:shd w:val="clear" w:color="auto" w:fill="auto"/>
                          </w:tcPr>
                          <w:p w14:paraId="4E0B795A" w14:textId="77777777" w:rsidR="00594E20" w:rsidRPr="00793CF2" w:rsidRDefault="00594E20" w:rsidP="00793CF2">
                            <w:pPr>
                              <w:pStyle w:val="TableParagraph"/>
                              <w:tabs>
                                <w:tab w:val="left" w:pos="2233"/>
                              </w:tabs>
                              <w:spacing w:before="52" w:line="189" w:lineRule="exact"/>
                              <w:ind w:left="69" w:right="-159"/>
                              <w:jc w:val="center"/>
                              <w:rPr>
                                <w:sz w:val="18"/>
                              </w:rPr>
                            </w:pPr>
                            <w:r w:rsidRPr="00793CF2">
                              <w:rPr>
                                <w:sz w:val="18"/>
                              </w:rPr>
                              <w:t>№</w:t>
                            </w:r>
                            <w:r w:rsidRPr="00793CF2">
                              <w:rPr>
                                <w:spacing w:val="64"/>
                                <w:sz w:val="18"/>
                              </w:rPr>
                              <w:t xml:space="preserve"> </w:t>
                            </w:r>
                            <w:r w:rsidRPr="00793CF2">
                              <w:rPr>
                                <w:sz w:val="18"/>
                                <w:u w:val="single"/>
                              </w:rPr>
                              <w:tab/>
                            </w:r>
                          </w:p>
                        </w:tc>
                      </w:tr>
                      <w:tr w:rsidR="00594E20" w14:paraId="6E72D9A4" w14:textId="77777777" w:rsidTr="00793CF2">
                        <w:trPr>
                          <w:trHeight w:val="333"/>
                        </w:trPr>
                        <w:tc>
                          <w:tcPr>
                            <w:tcW w:w="2623" w:type="dxa"/>
                            <w:shd w:val="clear" w:color="auto" w:fill="auto"/>
                          </w:tcPr>
                          <w:p w14:paraId="637CF08D" w14:textId="77777777" w:rsidR="00594E20" w:rsidRPr="00793CF2" w:rsidRDefault="00594E20" w:rsidP="00793CF2">
                            <w:pPr>
                              <w:pStyle w:val="TableParagraph"/>
                              <w:tabs>
                                <w:tab w:val="left" w:pos="2554"/>
                              </w:tabs>
                              <w:spacing w:before="127" w:line="187" w:lineRule="exact"/>
                              <w:ind w:left="97"/>
                              <w:jc w:val="center"/>
                              <w:rPr>
                                <w:sz w:val="18"/>
                              </w:rPr>
                            </w:pPr>
                            <w:r w:rsidRPr="00793CF2">
                              <w:rPr>
                                <w:sz w:val="18"/>
                              </w:rPr>
                              <w:t>на №</w:t>
                            </w:r>
                            <w:r w:rsidRPr="00793CF2">
                              <w:rPr>
                                <w:spacing w:val="112"/>
                                <w:sz w:val="18"/>
                              </w:rPr>
                              <w:t xml:space="preserve"> </w:t>
                            </w:r>
                            <w:r w:rsidRPr="00793CF2">
                              <w:rPr>
                                <w:sz w:val="18"/>
                                <w:u w:val="single"/>
                              </w:rPr>
                              <w:tab/>
                            </w:r>
                          </w:p>
                        </w:tc>
                        <w:tc>
                          <w:tcPr>
                            <w:tcW w:w="2081" w:type="dxa"/>
                            <w:shd w:val="clear" w:color="auto" w:fill="auto"/>
                          </w:tcPr>
                          <w:p w14:paraId="4B253BC5" w14:textId="77777777" w:rsidR="00594E20" w:rsidRPr="00793CF2" w:rsidRDefault="00594E20" w:rsidP="00793CF2">
                            <w:pPr>
                              <w:pStyle w:val="TableParagraph"/>
                              <w:tabs>
                                <w:tab w:val="left" w:pos="2233"/>
                              </w:tabs>
                              <w:spacing w:before="127" w:line="187" w:lineRule="exact"/>
                              <w:ind w:left="74" w:right="-159"/>
                              <w:jc w:val="center"/>
                              <w:rPr>
                                <w:sz w:val="18"/>
                              </w:rPr>
                            </w:pPr>
                            <w:r w:rsidRPr="00793CF2">
                              <w:rPr>
                                <w:sz w:val="18"/>
                              </w:rPr>
                              <w:t>от</w:t>
                            </w:r>
                            <w:r w:rsidRPr="00793CF2">
                              <w:rPr>
                                <w:spacing w:val="61"/>
                                <w:sz w:val="18"/>
                              </w:rPr>
                              <w:t xml:space="preserve"> </w:t>
                            </w:r>
                            <w:r w:rsidRPr="00793CF2">
                              <w:rPr>
                                <w:sz w:val="18"/>
                                <w:u w:val="single"/>
                              </w:rPr>
                              <w:tab/>
                            </w:r>
                          </w:p>
                        </w:tc>
                      </w:tr>
                    </w:tbl>
                    <w:p w14:paraId="47146A0E" w14:textId="77777777" w:rsidR="00594E20" w:rsidRDefault="00594E20" w:rsidP="00594E20">
                      <w:pPr>
                        <w:pStyle w:val="ae"/>
                        <w:ind w:firstLine="0"/>
                        <w:jc w:val="left"/>
                      </w:pPr>
                    </w:p>
                  </w:txbxContent>
                </v:textbox>
                <w10:wrap anchorx="page"/>
              </v:shape>
            </w:pict>
          </mc:Fallback>
        </mc:AlternateContent>
      </w:r>
    </w:p>
    <w:p w14:paraId="204D0EF2" w14:textId="77777777" w:rsidR="00594E20" w:rsidRDefault="00594E20" w:rsidP="00594E20">
      <w:pPr>
        <w:pStyle w:val="ae"/>
        <w:spacing w:before="270"/>
        <w:ind w:firstLine="0"/>
        <w:jc w:val="left"/>
        <w:rPr>
          <w:spacing w:val="-2"/>
          <w:szCs w:val="24"/>
        </w:rPr>
      </w:pPr>
    </w:p>
    <w:p w14:paraId="47432DD6" w14:textId="77777777" w:rsidR="00594E20" w:rsidRDefault="00594E20" w:rsidP="00594E20">
      <w:pPr>
        <w:pStyle w:val="ae"/>
        <w:tabs>
          <w:tab w:val="left" w:pos="8194"/>
          <w:tab w:val="left" w:pos="8253"/>
        </w:tabs>
        <w:ind w:left="5153" w:right="1971" w:firstLine="0"/>
        <w:jc w:val="left"/>
        <w:rPr>
          <w:spacing w:val="-2"/>
          <w:szCs w:val="24"/>
        </w:rPr>
      </w:pPr>
    </w:p>
    <w:p w14:paraId="77423A80" w14:textId="77777777" w:rsidR="00594E20" w:rsidRDefault="00594E20" w:rsidP="00594E20">
      <w:pPr>
        <w:pStyle w:val="ae"/>
        <w:tabs>
          <w:tab w:val="left" w:pos="8194"/>
          <w:tab w:val="left" w:pos="8253"/>
        </w:tabs>
        <w:ind w:left="5153" w:right="1971" w:firstLine="0"/>
        <w:jc w:val="left"/>
        <w:rPr>
          <w:szCs w:val="24"/>
        </w:rPr>
      </w:pPr>
      <w:r w:rsidRPr="007205C9">
        <w:rPr>
          <w:spacing w:val="-2"/>
          <w:szCs w:val="24"/>
        </w:rPr>
        <w:t>Кому:</w:t>
      </w:r>
      <w:r w:rsidRPr="007205C9">
        <w:rPr>
          <w:szCs w:val="24"/>
          <w:u w:val="single"/>
        </w:rPr>
        <w:tab/>
      </w:r>
      <w:r w:rsidRPr="007205C9">
        <w:rPr>
          <w:szCs w:val="24"/>
        </w:rPr>
        <w:t xml:space="preserve"> </w:t>
      </w:r>
    </w:p>
    <w:p w14:paraId="42CB3B3C" w14:textId="77777777" w:rsidR="00594E20" w:rsidRPr="007205C9" w:rsidRDefault="00594E20" w:rsidP="00594E20">
      <w:pPr>
        <w:pStyle w:val="ae"/>
        <w:tabs>
          <w:tab w:val="left" w:pos="8194"/>
          <w:tab w:val="left" w:pos="8253"/>
        </w:tabs>
        <w:ind w:left="5153" w:right="1971" w:firstLine="0"/>
        <w:jc w:val="left"/>
        <w:rPr>
          <w:szCs w:val="24"/>
        </w:rPr>
      </w:pPr>
      <w:r w:rsidRPr="007205C9">
        <w:rPr>
          <w:szCs w:val="24"/>
        </w:rPr>
        <w:t>Контактные данные:</w:t>
      </w:r>
      <w:r w:rsidRPr="007205C9">
        <w:rPr>
          <w:szCs w:val="24"/>
          <w:u w:val="single"/>
        </w:rPr>
        <w:tab/>
      </w:r>
      <w:r w:rsidRPr="007205C9">
        <w:rPr>
          <w:szCs w:val="24"/>
          <w:u w:val="single"/>
        </w:rPr>
        <w:tab/>
      </w:r>
    </w:p>
    <w:p w14:paraId="09AC34A8" w14:textId="2CB2CBFF" w:rsidR="00594E20" w:rsidRPr="007205C9" w:rsidRDefault="00594E20" w:rsidP="00594E20">
      <w:pPr>
        <w:pStyle w:val="ae"/>
        <w:spacing w:before="64"/>
        <w:ind w:firstLine="0"/>
        <w:jc w:val="left"/>
        <w:rPr>
          <w:szCs w:val="24"/>
        </w:rPr>
      </w:pPr>
      <w:r w:rsidRPr="007205C9">
        <w:rPr>
          <w:noProof/>
          <w:szCs w:val="24"/>
          <w:lang w:eastAsia="ru-RU"/>
        </w:rPr>
        <mc:AlternateContent>
          <mc:Choice Requires="wps">
            <w:drawing>
              <wp:anchor distT="0" distB="0" distL="0" distR="0" simplePos="0" relativeHeight="251669504" behindDoc="1" locked="0" layoutInCell="1" allowOverlap="1" wp14:anchorId="1924C857" wp14:editId="40AC4A7F">
                <wp:simplePos x="0" y="0"/>
                <wp:positionH relativeFrom="page">
                  <wp:posOffset>4206240</wp:posOffset>
                </wp:positionH>
                <wp:positionV relativeFrom="paragraph">
                  <wp:posOffset>156845</wp:posOffset>
                </wp:positionV>
                <wp:extent cx="2180590" cy="45085"/>
                <wp:effectExtent l="5715" t="0" r="13970" b="12065"/>
                <wp:wrapTopAndBottom/>
                <wp:docPr id="942738673" name="Полилиния: фигур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80590" cy="45085"/>
                        </a:xfrm>
                        <a:custGeom>
                          <a:avLst/>
                          <a:gdLst>
                            <a:gd name="T0" fmla="*/ 0 w 1967864"/>
                            <a:gd name="T1" fmla="*/ 0 h 1270"/>
                            <a:gd name="T2" fmla="*/ 1967628 w 1967864"/>
                            <a:gd name="T3" fmla="*/ 0 h 1270"/>
                          </a:gdLst>
                          <a:ahLst/>
                          <a:cxnLst>
                            <a:cxn ang="0">
                              <a:pos x="T0" y="T1"/>
                            </a:cxn>
                            <a:cxn ang="0">
                              <a:pos x="T2" y="T3"/>
                            </a:cxn>
                          </a:cxnLst>
                          <a:rect l="0" t="0" r="r" b="b"/>
                          <a:pathLst>
                            <a:path w="1967864" h="1270">
                              <a:moveTo>
                                <a:pt x="0" y="0"/>
                              </a:moveTo>
                              <a:lnTo>
                                <a:pt x="196762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B54321C" id="Полилиния: фигура 32" o:spid="_x0000_s1026" style="position:absolute;margin-left:331.2pt;margin-top:12.35pt;width:171.7pt;height:3.55pt;flip:y;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7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" path="m,l1967628,e" filled="f" strokeweight=".19811mm">
                <v:path arrowok="t" o:connecttype="custom" o:connectlocs="0,0;2180328,0" o:connectangles="0,0"/>
                <w10:wrap type="topAndBottom" anchorx="page"/>
              </v:shape>
            </w:pict>
          </mc:Fallback>
        </mc:AlternateContent>
      </w:r>
    </w:p>
    <w:p w14:paraId="2E6CCBED" w14:textId="77777777" w:rsidR="00594E20" w:rsidRDefault="00594E20" w:rsidP="00594E20">
      <w:pPr>
        <w:pStyle w:val="ae"/>
        <w:ind w:firstLine="0"/>
        <w:jc w:val="left"/>
      </w:pPr>
    </w:p>
    <w:p w14:paraId="1ED81419" w14:textId="77777777" w:rsidR="00594E20" w:rsidRDefault="00594E20" w:rsidP="00594E20">
      <w:pPr>
        <w:pStyle w:val="ae"/>
        <w:ind w:firstLine="0"/>
        <w:jc w:val="left"/>
      </w:pPr>
    </w:p>
    <w:p w14:paraId="6287C41E" w14:textId="77777777" w:rsidR="00594E20" w:rsidRDefault="00594E20" w:rsidP="00594E20">
      <w:pPr>
        <w:pStyle w:val="ae"/>
        <w:ind w:firstLine="0"/>
        <w:jc w:val="left"/>
      </w:pPr>
    </w:p>
    <w:p w14:paraId="0D7BA637" w14:textId="77777777" w:rsidR="00594E20" w:rsidRDefault="00594E20" w:rsidP="00594E20">
      <w:pPr>
        <w:pStyle w:val="ae"/>
        <w:ind w:firstLine="0"/>
        <w:jc w:val="left"/>
      </w:pPr>
    </w:p>
    <w:p w14:paraId="5BA4545C" w14:textId="77777777" w:rsidR="00594E20" w:rsidRDefault="00594E20" w:rsidP="00594E20">
      <w:pPr>
        <w:pStyle w:val="ae"/>
        <w:ind w:firstLine="0"/>
        <w:jc w:val="left"/>
      </w:pPr>
    </w:p>
    <w:p w14:paraId="4A453918" w14:textId="77777777" w:rsidR="00594E20" w:rsidRDefault="00594E20" w:rsidP="00594E20">
      <w:pPr>
        <w:pStyle w:val="ae"/>
        <w:ind w:firstLine="0"/>
        <w:jc w:val="left"/>
      </w:pPr>
    </w:p>
    <w:p w14:paraId="5CAC283B" w14:textId="77777777" w:rsidR="00594E20" w:rsidRDefault="00594E20" w:rsidP="00594E20">
      <w:pPr>
        <w:ind w:left="167"/>
      </w:pPr>
      <w:r>
        <w:t>Решение</w:t>
      </w:r>
      <w:r>
        <w:rPr>
          <w:spacing w:val="-5"/>
        </w:rPr>
        <w:t xml:space="preserve"> </w:t>
      </w:r>
      <w:r>
        <w:t>об</w:t>
      </w:r>
      <w:r>
        <w:rPr>
          <w:spacing w:val="-4"/>
        </w:rPr>
        <w:t xml:space="preserve"> </w:t>
      </w:r>
      <w:r>
        <w:t>отказе</w:t>
      </w:r>
      <w:r>
        <w:rPr>
          <w:spacing w:val="-4"/>
        </w:rPr>
        <w:t xml:space="preserve"> </w:t>
      </w:r>
      <w:r>
        <w:t>в</w:t>
      </w:r>
      <w:r>
        <w:rPr>
          <w:spacing w:val="-5"/>
        </w:rPr>
        <w:t xml:space="preserve"> </w:t>
      </w:r>
      <w:r>
        <w:t>предоставлении</w:t>
      </w:r>
      <w:r>
        <w:rPr>
          <w:spacing w:val="-5"/>
        </w:rPr>
        <w:t xml:space="preserve"> муниципальной </w:t>
      </w:r>
      <w:r>
        <w:rPr>
          <w:spacing w:val="-2"/>
        </w:rPr>
        <w:t>услуги</w:t>
      </w:r>
    </w:p>
    <w:p w14:paraId="53904975" w14:textId="77777777" w:rsidR="00594E20" w:rsidRDefault="00594E20" w:rsidP="00594E20">
      <w:pPr>
        <w:pStyle w:val="ae"/>
        <w:spacing w:before="249"/>
        <w:ind w:firstLine="0"/>
        <w:jc w:val="left"/>
        <w:rPr>
          <w:sz w:val="22"/>
        </w:rPr>
      </w:pPr>
    </w:p>
    <w:p w14:paraId="615EE82A" w14:textId="77777777" w:rsidR="00594E20" w:rsidRDefault="00594E20" w:rsidP="00594E20">
      <w:pPr>
        <w:pStyle w:val="ae"/>
        <w:tabs>
          <w:tab w:val="left" w:pos="7633"/>
          <w:tab w:val="left" w:pos="9889"/>
        </w:tabs>
        <w:spacing w:after="8"/>
        <w:ind w:left="138" w:right="164"/>
      </w:pPr>
      <w:r>
        <w:t xml:space="preserve">По результатам рассмотрения ходатайства от </w:t>
      </w:r>
      <w:r>
        <w:rPr>
          <w:u w:val="single"/>
        </w:rPr>
        <w:tab/>
      </w:r>
      <w:r>
        <w:t xml:space="preserve">№____________о предоставлении муниципальной услуги «Установление публичного сервитута», а также приложенных к нему документов, в соответствии с Главой V.7. Земельного кодекса Российской Федерации, на основании пункта 1 статьи 39.44 Земельного кодекса Российской Федерации, Администрацией </w:t>
      </w:r>
      <w:proofErr w:type="spellStart"/>
      <w:r>
        <w:t>Балахнинского</w:t>
      </w:r>
      <w:proofErr w:type="spellEnd"/>
      <w:r>
        <w:t xml:space="preserve"> муниципального округа Нижегородской области принято решение об отказе в предоставлении услуги, по следующим основаниям:</w:t>
      </w:r>
    </w:p>
    <w:p w14:paraId="057C54E9" w14:textId="77777777" w:rsidR="007D3C3B" w:rsidRDefault="007D3C3B" w:rsidP="00594E20">
      <w:pPr>
        <w:pStyle w:val="ae"/>
        <w:tabs>
          <w:tab w:val="left" w:pos="7633"/>
          <w:tab w:val="left" w:pos="9889"/>
        </w:tabs>
        <w:spacing w:after="8"/>
        <w:ind w:left="138" w:right="164"/>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970"/>
        <w:gridCol w:w="286"/>
        <w:gridCol w:w="3823"/>
        <w:gridCol w:w="286"/>
      </w:tblGrid>
      <w:tr w:rsidR="00594E20" w14:paraId="6651A171" w14:textId="77777777" w:rsidTr="007D3C3B">
        <w:trPr>
          <w:trHeight w:val="1199"/>
          <w:jc w:val="center"/>
        </w:trPr>
        <w:tc>
          <w:tcPr>
            <w:tcW w:w="1423" w:type="dxa"/>
            <w:shd w:val="clear" w:color="auto" w:fill="auto"/>
          </w:tcPr>
          <w:p w14:paraId="10FD8B39" w14:textId="77777777" w:rsidR="00594E20" w:rsidRPr="00793CF2" w:rsidRDefault="00594E20" w:rsidP="006822A1">
            <w:pPr>
              <w:pStyle w:val="TableParagraph"/>
              <w:spacing w:before="87"/>
              <w:ind w:left="16"/>
              <w:rPr>
                <w:sz w:val="24"/>
              </w:rPr>
            </w:pPr>
            <w:r w:rsidRPr="00793CF2">
              <w:rPr>
                <w:sz w:val="24"/>
              </w:rPr>
              <w:t xml:space="preserve">№ пункта </w:t>
            </w:r>
            <w:proofErr w:type="spellStart"/>
            <w:r w:rsidRPr="00793CF2">
              <w:rPr>
                <w:spacing w:val="-2"/>
                <w:sz w:val="24"/>
              </w:rPr>
              <w:t>администра</w:t>
            </w:r>
            <w:proofErr w:type="spellEnd"/>
            <w:r w:rsidRPr="00793CF2">
              <w:rPr>
                <w:spacing w:val="-2"/>
                <w:sz w:val="24"/>
              </w:rPr>
              <w:t xml:space="preserve">- </w:t>
            </w:r>
            <w:proofErr w:type="spellStart"/>
            <w:r w:rsidRPr="00793CF2">
              <w:rPr>
                <w:spacing w:val="-2"/>
                <w:sz w:val="24"/>
              </w:rPr>
              <w:t>тивного</w:t>
            </w:r>
            <w:proofErr w:type="spellEnd"/>
          </w:p>
          <w:p w14:paraId="69D2B5C3" w14:textId="77777777" w:rsidR="00594E20" w:rsidRPr="00793CF2" w:rsidRDefault="00594E20" w:rsidP="006822A1">
            <w:pPr>
              <w:pStyle w:val="TableParagraph"/>
              <w:spacing w:before="1" w:line="264" w:lineRule="exact"/>
              <w:ind w:left="16"/>
              <w:rPr>
                <w:sz w:val="24"/>
              </w:rPr>
            </w:pPr>
            <w:r w:rsidRPr="00793CF2">
              <w:rPr>
                <w:spacing w:val="-2"/>
                <w:sz w:val="24"/>
              </w:rPr>
              <w:t>регламента</w:t>
            </w:r>
          </w:p>
        </w:tc>
        <w:tc>
          <w:tcPr>
            <w:tcW w:w="4256" w:type="dxa"/>
            <w:gridSpan w:val="2"/>
            <w:shd w:val="clear" w:color="auto" w:fill="auto"/>
          </w:tcPr>
          <w:p w14:paraId="5393F28C" w14:textId="77777777" w:rsidR="00594E20" w:rsidRPr="00793CF2" w:rsidRDefault="00594E20" w:rsidP="006822A1">
            <w:pPr>
              <w:pStyle w:val="TableParagraph"/>
              <w:tabs>
                <w:tab w:val="left" w:pos="1726"/>
                <w:tab w:val="left" w:pos="3004"/>
                <w:tab w:val="left" w:pos="3865"/>
              </w:tabs>
              <w:spacing w:before="11"/>
              <w:ind w:left="16" w:right="-29"/>
              <w:rPr>
                <w:sz w:val="24"/>
              </w:rPr>
            </w:pPr>
            <w:r w:rsidRPr="00793CF2">
              <w:rPr>
                <w:spacing w:val="-2"/>
                <w:sz w:val="24"/>
              </w:rPr>
              <w:t>Наименование</w:t>
            </w:r>
            <w:r w:rsidRPr="00793CF2">
              <w:rPr>
                <w:sz w:val="24"/>
              </w:rPr>
              <w:tab/>
            </w:r>
            <w:r w:rsidRPr="00793CF2">
              <w:rPr>
                <w:spacing w:val="-2"/>
                <w:sz w:val="24"/>
              </w:rPr>
              <w:t>основания</w:t>
            </w:r>
            <w:r w:rsidRPr="00793CF2">
              <w:rPr>
                <w:sz w:val="24"/>
              </w:rPr>
              <w:tab/>
            </w:r>
            <w:r w:rsidRPr="00793CF2">
              <w:rPr>
                <w:spacing w:val="-2"/>
                <w:sz w:val="24"/>
              </w:rPr>
              <w:t>отказа</w:t>
            </w:r>
            <w:r w:rsidRPr="00793CF2">
              <w:rPr>
                <w:sz w:val="24"/>
              </w:rPr>
              <w:tab/>
            </w:r>
            <w:r w:rsidRPr="00793CF2">
              <w:rPr>
                <w:spacing w:val="-10"/>
                <w:sz w:val="24"/>
              </w:rPr>
              <w:t xml:space="preserve">в </w:t>
            </w:r>
            <w:r w:rsidRPr="00793CF2">
              <w:rPr>
                <w:sz w:val="24"/>
              </w:rPr>
              <w:t>соответствии с единым стандартом.</w:t>
            </w:r>
          </w:p>
        </w:tc>
        <w:tc>
          <w:tcPr>
            <w:tcW w:w="4109" w:type="dxa"/>
            <w:gridSpan w:val="2"/>
            <w:shd w:val="clear" w:color="auto" w:fill="auto"/>
          </w:tcPr>
          <w:p w14:paraId="6DCCD699" w14:textId="77777777" w:rsidR="00594E20" w:rsidRPr="00793CF2" w:rsidRDefault="00594E20" w:rsidP="006822A1">
            <w:pPr>
              <w:pStyle w:val="TableParagraph"/>
              <w:spacing w:before="87"/>
              <w:ind w:left="17"/>
              <w:rPr>
                <w:sz w:val="24"/>
              </w:rPr>
            </w:pPr>
            <w:r w:rsidRPr="00793CF2">
              <w:rPr>
                <w:sz w:val="24"/>
              </w:rPr>
              <w:t>Разъяснение</w:t>
            </w:r>
            <w:r w:rsidRPr="00793CF2">
              <w:rPr>
                <w:spacing w:val="-15"/>
                <w:sz w:val="24"/>
              </w:rPr>
              <w:t xml:space="preserve"> </w:t>
            </w:r>
            <w:r w:rsidRPr="00793CF2">
              <w:rPr>
                <w:sz w:val="24"/>
              </w:rPr>
              <w:t>причин</w:t>
            </w:r>
            <w:r w:rsidRPr="00793CF2">
              <w:rPr>
                <w:spacing w:val="-12"/>
                <w:sz w:val="24"/>
              </w:rPr>
              <w:t xml:space="preserve"> </w:t>
            </w:r>
            <w:r w:rsidRPr="00793CF2">
              <w:rPr>
                <w:sz w:val="24"/>
              </w:rPr>
              <w:t>отказа</w:t>
            </w:r>
            <w:r w:rsidRPr="00793CF2">
              <w:rPr>
                <w:spacing w:val="-13"/>
                <w:sz w:val="24"/>
              </w:rPr>
              <w:t xml:space="preserve"> </w:t>
            </w:r>
            <w:r w:rsidRPr="00793CF2">
              <w:rPr>
                <w:sz w:val="24"/>
              </w:rPr>
              <w:t>в предоставлении услуги</w:t>
            </w:r>
          </w:p>
        </w:tc>
      </w:tr>
      <w:tr w:rsidR="00594E20" w14:paraId="5C3E605E" w14:textId="77777777" w:rsidTr="007D3C3B">
        <w:trPr>
          <w:trHeight w:val="3864"/>
          <w:jc w:val="center"/>
        </w:trPr>
        <w:tc>
          <w:tcPr>
            <w:tcW w:w="1423" w:type="dxa"/>
            <w:shd w:val="clear" w:color="auto" w:fill="auto"/>
          </w:tcPr>
          <w:p w14:paraId="64AB619D" w14:textId="77777777" w:rsidR="00594E20" w:rsidRPr="00793CF2" w:rsidRDefault="00594E20" w:rsidP="006822A1">
            <w:pPr>
              <w:pStyle w:val="TableParagraph"/>
              <w:spacing w:before="87"/>
              <w:ind w:left="16"/>
              <w:rPr>
                <w:sz w:val="24"/>
              </w:rPr>
            </w:pPr>
            <w:r w:rsidRPr="00793CF2">
              <w:rPr>
                <w:spacing w:val="-2"/>
                <w:sz w:val="24"/>
              </w:rPr>
              <w:lastRenderedPageBreak/>
              <w:t>2.1</w:t>
            </w:r>
            <w:r>
              <w:rPr>
                <w:spacing w:val="-2"/>
                <w:sz w:val="24"/>
              </w:rPr>
              <w:t>7</w:t>
            </w:r>
            <w:r w:rsidRPr="00793CF2">
              <w:rPr>
                <w:spacing w:val="-2"/>
                <w:sz w:val="24"/>
              </w:rPr>
              <w:t>.1</w:t>
            </w:r>
          </w:p>
        </w:tc>
        <w:tc>
          <w:tcPr>
            <w:tcW w:w="4256" w:type="dxa"/>
            <w:gridSpan w:val="2"/>
            <w:shd w:val="clear" w:color="auto" w:fill="auto"/>
          </w:tcPr>
          <w:p w14:paraId="1DCC9DA7" w14:textId="77777777" w:rsidR="00594E20" w:rsidRPr="00793CF2" w:rsidRDefault="00594E20" w:rsidP="006822A1">
            <w:pPr>
              <w:pStyle w:val="TableParagraph"/>
              <w:ind w:left="4" w:right="-15"/>
              <w:jc w:val="center"/>
              <w:rPr>
                <w:sz w:val="24"/>
              </w:rPr>
            </w:pPr>
            <w:r w:rsidRPr="00793CF2">
              <w:rPr>
                <w:sz w:val="24"/>
              </w:rPr>
              <w:t>В ходатайстве об установлении публичного сервитута отсутствуют сведения,</w:t>
            </w:r>
            <w:r w:rsidRPr="00793CF2">
              <w:rPr>
                <w:spacing w:val="31"/>
                <w:sz w:val="24"/>
              </w:rPr>
              <w:t xml:space="preserve">  </w:t>
            </w:r>
            <w:r w:rsidRPr="00793CF2">
              <w:rPr>
                <w:sz w:val="24"/>
              </w:rPr>
              <w:t>предусмотренные</w:t>
            </w:r>
            <w:r w:rsidRPr="00793CF2">
              <w:rPr>
                <w:spacing w:val="32"/>
                <w:sz w:val="24"/>
              </w:rPr>
              <w:t xml:space="preserve">  </w:t>
            </w:r>
            <w:r w:rsidRPr="00793CF2">
              <w:rPr>
                <w:color w:val="0000FF"/>
                <w:spacing w:val="-2"/>
                <w:sz w:val="24"/>
              </w:rPr>
              <w:t>статьей</w:t>
            </w:r>
          </w:p>
          <w:p w14:paraId="4DC8CC6F" w14:textId="77777777" w:rsidR="00594E20" w:rsidRPr="00793CF2" w:rsidRDefault="00594E20" w:rsidP="006822A1">
            <w:pPr>
              <w:pStyle w:val="TableParagraph"/>
              <w:tabs>
                <w:tab w:val="left" w:pos="1961"/>
                <w:tab w:val="left" w:pos="2571"/>
                <w:tab w:val="left" w:pos="3724"/>
              </w:tabs>
              <w:spacing w:line="270" w:lineRule="atLeast"/>
              <w:ind w:left="4" w:right="-15"/>
              <w:jc w:val="center"/>
              <w:rPr>
                <w:sz w:val="24"/>
              </w:rPr>
            </w:pPr>
            <w:r w:rsidRPr="00793CF2">
              <w:rPr>
                <w:color w:val="0000FF"/>
                <w:sz w:val="24"/>
              </w:rPr>
              <w:t xml:space="preserve">39.41 </w:t>
            </w:r>
            <w:r w:rsidRPr="00793CF2">
              <w:rPr>
                <w:sz w:val="24"/>
              </w:rPr>
              <w:t xml:space="preserve">Земельного кодекса Российской Федерации или содержащееся в ходатайстве об установлении публичного сервитута обоснование </w:t>
            </w:r>
            <w:r w:rsidRPr="00793CF2">
              <w:rPr>
                <w:spacing w:val="-2"/>
                <w:sz w:val="24"/>
              </w:rPr>
              <w:t>необходимости</w:t>
            </w:r>
            <w:r w:rsidRPr="00793CF2">
              <w:rPr>
                <w:sz w:val="24"/>
              </w:rPr>
              <w:tab/>
            </w:r>
            <w:r w:rsidRPr="00793CF2">
              <w:rPr>
                <w:sz w:val="24"/>
              </w:rPr>
              <w:tab/>
            </w:r>
            <w:r w:rsidRPr="00793CF2">
              <w:rPr>
                <w:spacing w:val="-2"/>
                <w:sz w:val="24"/>
              </w:rPr>
              <w:t>установления публичного</w:t>
            </w:r>
            <w:r w:rsidRPr="00793CF2">
              <w:rPr>
                <w:sz w:val="24"/>
              </w:rPr>
              <w:tab/>
            </w:r>
            <w:r w:rsidRPr="00793CF2">
              <w:rPr>
                <w:spacing w:val="-2"/>
                <w:sz w:val="24"/>
              </w:rPr>
              <w:t>сервитута</w:t>
            </w:r>
            <w:r w:rsidRPr="00793CF2">
              <w:rPr>
                <w:sz w:val="24"/>
              </w:rPr>
              <w:tab/>
            </w:r>
            <w:r w:rsidRPr="00793CF2">
              <w:rPr>
                <w:spacing w:val="-6"/>
                <w:sz w:val="24"/>
              </w:rPr>
              <w:t xml:space="preserve">не </w:t>
            </w:r>
            <w:r w:rsidRPr="00793CF2">
              <w:rPr>
                <w:spacing w:val="-2"/>
                <w:sz w:val="24"/>
              </w:rPr>
              <w:t>соответствует</w:t>
            </w:r>
            <w:r w:rsidRPr="00793CF2">
              <w:rPr>
                <w:sz w:val="24"/>
              </w:rPr>
              <w:tab/>
            </w:r>
            <w:r w:rsidRPr="00793CF2">
              <w:rPr>
                <w:sz w:val="24"/>
              </w:rPr>
              <w:tab/>
            </w:r>
            <w:r w:rsidRPr="00793CF2">
              <w:rPr>
                <w:spacing w:val="-15"/>
                <w:sz w:val="24"/>
              </w:rPr>
              <w:t xml:space="preserve"> </w:t>
            </w:r>
            <w:r w:rsidRPr="00793CF2">
              <w:rPr>
                <w:spacing w:val="-2"/>
                <w:sz w:val="24"/>
              </w:rPr>
              <w:t xml:space="preserve">требованиям, </w:t>
            </w:r>
            <w:r w:rsidRPr="00793CF2">
              <w:rPr>
                <w:sz w:val="24"/>
              </w:rPr>
              <w:t xml:space="preserve">установленным в соответствии с пунктами 2 и 3 статьи 39.41 Земельного кодекса Российской </w:t>
            </w:r>
            <w:r w:rsidRPr="00793CF2">
              <w:rPr>
                <w:spacing w:val="-2"/>
                <w:sz w:val="24"/>
              </w:rPr>
              <w:t>Федерации</w:t>
            </w:r>
          </w:p>
        </w:tc>
        <w:tc>
          <w:tcPr>
            <w:tcW w:w="4109" w:type="dxa"/>
            <w:gridSpan w:val="2"/>
            <w:shd w:val="clear" w:color="auto" w:fill="auto"/>
          </w:tcPr>
          <w:p w14:paraId="2B57A414" w14:textId="77777777" w:rsidR="00594E20" w:rsidRPr="00793CF2" w:rsidRDefault="00594E20" w:rsidP="006822A1">
            <w:pPr>
              <w:pStyle w:val="TableParagraph"/>
              <w:spacing w:before="87"/>
              <w:ind w:left="17"/>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2"/>
                <w:sz w:val="24"/>
              </w:rPr>
              <w:t xml:space="preserve"> вывода</w:t>
            </w:r>
          </w:p>
        </w:tc>
      </w:tr>
      <w:tr w:rsidR="00594E20" w14:paraId="5DD105A0" w14:textId="77777777" w:rsidTr="007D3C3B">
        <w:trPr>
          <w:gridAfter w:val="1"/>
          <w:wAfter w:w="286" w:type="dxa"/>
          <w:trHeight w:val="1704"/>
          <w:jc w:val="center"/>
        </w:trPr>
        <w:tc>
          <w:tcPr>
            <w:tcW w:w="1423" w:type="dxa"/>
            <w:shd w:val="clear" w:color="auto" w:fill="auto"/>
          </w:tcPr>
          <w:p w14:paraId="693632A8" w14:textId="77777777" w:rsidR="00594E20" w:rsidRPr="00793CF2" w:rsidRDefault="00594E20" w:rsidP="006822A1">
            <w:pPr>
              <w:pStyle w:val="TableParagraph"/>
              <w:spacing w:before="87"/>
              <w:ind w:left="16"/>
              <w:rPr>
                <w:sz w:val="24"/>
              </w:rPr>
            </w:pPr>
            <w:r w:rsidRPr="00793CF2">
              <w:rPr>
                <w:spacing w:val="-2"/>
                <w:sz w:val="24"/>
              </w:rPr>
              <w:t>2.1</w:t>
            </w:r>
            <w:r>
              <w:rPr>
                <w:spacing w:val="-2"/>
                <w:sz w:val="24"/>
              </w:rPr>
              <w:t>7</w:t>
            </w:r>
            <w:r w:rsidRPr="00793CF2">
              <w:rPr>
                <w:spacing w:val="-2"/>
                <w:sz w:val="24"/>
              </w:rPr>
              <w:t>.2</w:t>
            </w:r>
          </w:p>
        </w:tc>
        <w:tc>
          <w:tcPr>
            <w:tcW w:w="4256" w:type="dxa"/>
            <w:gridSpan w:val="2"/>
            <w:shd w:val="clear" w:color="auto" w:fill="auto"/>
          </w:tcPr>
          <w:p w14:paraId="5F423A03" w14:textId="77777777" w:rsidR="00594E20" w:rsidRPr="00793CF2" w:rsidRDefault="00594E20" w:rsidP="006822A1">
            <w:pPr>
              <w:pStyle w:val="TableParagraph"/>
              <w:tabs>
                <w:tab w:val="left" w:pos="2893"/>
              </w:tabs>
              <w:ind w:left="4" w:right="-15"/>
              <w:jc w:val="center"/>
              <w:rPr>
                <w:sz w:val="24"/>
              </w:rPr>
            </w:pPr>
            <w:r w:rsidRPr="00793CF2">
              <w:rPr>
                <w:sz w:val="24"/>
              </w:rPr>
              <w:t xml:space="preserve">Не соблюдены условия установления </w:t>
            </w:r>
            <w:r w:rsidRPr="00793CF2">
              <w:rPr>
                <w:spacing w:val="-2"/>
                <w:sz w:val="24"/>
              </w:rPr>
              <w:t>публичного</w:t>
            </w:r>
            <w:r w:rsidRPr="00793CF2">
              <w:rPr>
                <w:sz w:val="24"/>
              </w:rPr>
              <w:tab/>
            </w:r>
            <w:r w:rsidRPr="00793CF2">
              <w:rPr>
                <w:spacing w:val="-2"/>
                <w:sz w:val="24"/>
              </w:rPr>
              <w:t xml:space="preserve">сервитута, </w:t>
            </w:r>
            <w:r w:rsidRPr="00793CF2">
              <w:rPr>
                <w:sz w:val="24"/>
              </w:rPr>
              <w:t xml:space="preserve">предусмотренные статьями 23 и 39.39 Земельного кодекса Российской </w:t>
            </w:r>
            <w:r w:rsidRPr="00793CF2">
              <w:rPr>
                <w:spacing w:val="-2"/>
                <w:sz w:val="24"/>
              </w:rPr>
              <w:t>Федерации</w:t>
            </w:r>
          </w:p>
        </w:tc>
        <w:tc>
          <w:tcPr>
            <w:tcW w:w="3823" w:type="dxa"/>
            <w:shd w:val="clear" w:color="auto" w:fill="auto"/>
          </w:tcPr>
          <w:p w14:paraId="0AB85CE9" w14:textId="77777777" w:rsidR="00594E20" w:rsidRPr="00793CF2" w:rsidRDefault="00594E20" w:rsidP="006822A1">
            <w:pPr>
              <w:pStyle w:val="TableParagraph"/>
              <w:spacing w:before="87"/>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00BD90DF" w14:textId="77777777" w:rsidTr="007D3C3B">
        <w:trPr>
          <w:gridAfter w:val="1"/>
          <w:wAfter w:w="286" w:type="dxa"/>
          <w:trHeight w:val="3128"/>
          <w:jc w:val="center"/>
        </w:trPr>
        <w:tc>
          <w:tcPr>
            <w:tcW w:w="1423" w:type="dxa"/>
            <w:shd w:val="clear" w:color="auto" w:fill="auto"/>
          </w:tcPr>
          <w:p w14:paraId="36D1A0B2"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.3</w:t>
            </w:r>
          </w:p>
        </w:tc>
        <w:tc>
          <w:tcPr>
            <w:tcW w:w="4256" w:type="dxa"/>
            <w:gridSpan w:val="2"/>
            <w:shd w:val="clear" w:color="auto" w:fill="auto"/>
          </w:tcPr>
          <w:p w14:paraId="230E90C7" w14:textId="77777777" w:rsidR="00594E20" w:rsidRPr="00793CF2" w:rsidRDefault="00594E20" w:rsidP="006822A1">
            <w:pPr>
              <w:pStyle w:val="TableParagraph"/>
              <w:ind w:left="4" w:right="-15"/>
              <w:jc w:val="center"/>
              <w:rPr>
                <w:sz w:val="24"/>
              </w:rPr>
            </w:pPr>
            <w:r w:rsidRPr="00793CF2">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3823" w:type="dxa"/>
            <w:shd w:val="clear" w:color="auto" w:fill="auto"/>
          </w:tcPr>
          <w:p w14:paraId="00D4DA0B"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2ADD4D4F" w14:textId="77777777" w:rsidTr="007D3C3B">
        <w:trPr>
          <w:gridAfter w:val="1"/>
          <w:wAfter w:w="286" w:type="dxa"/>
          <w:trHeight w:val="5520"/>
          <w:jc w:val="center"/>
        </w:trPr>
        <w:tc>
          <w:tcPr>
            <w:tcW w:w="1423" w:type="dxa"/>
            <w:shd w:val="clear" w:color="auto" w:fill="auto"/>
          </w:tcPr>
          <w:p w14:paraId="036B6953"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.4</w:t>
            </w:r>
          </w:p>
        </w:tc>
        <w:tc>
          <w:tcPr>
            <w:tcW w:w="4256" w:type="dxa"/>
            <w:gridSpan w:val="2"/>
            <w:shd w:val="clear" w:color="auto" w:fill="auto"/>
          </w:tcPr>
          <w:p w14:paraId="4AB43781" w14:textId="77777777" w:rsidR="00594E20" w:rsidRPr="00793CF2" w:rsidRDefault="00594E20" w:rsidP="006822A1">
            <w:pPr>
              <w:pStyle w:val="TableParagraph"/>
              <w:tabs>
                <w:tab w:val="left" w:pos="2057"/>
                <w:tab w:val="left" w:pos="3847"/>
              </w:tabs>
              <w:ind w:left="4" w:right="-15"/>
              <w:jc w:val="center"/>
              <w:rPr>
                <w:sz w:val="24"/>
              </w:rPr>
            </w:pPr>
            <w:r w:rsidRPr="00793CF2">
              <w:rPr>
                <w:sz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w:t>
            </w:r>
            <w:r w:rsidRPr="00793CF2">
              <w:rPr>
                <w:spacing w:val="-2"/>
                <w:sz w:val="24"/>
              </w:rPr>
              <w:t>недвижимого</w:t>
            </w:r>
            <w:r w:rsidRPr="00793CF2">
              <w:rPr>
                <w:sz w:val="24"/>
              </w:rPr>
              <w:tab/>
            </w:r>
            <w:r w:rsidRPr="00793CF2">
              <w:rPr>
                <w:spacing w:val="-2"/>
                <w:sz w:val="24"/>
              </w:rPr>
              <w:t>имущества</w:t>
            </w:r>
            <w:r w:rsidRPr="00793CF2">
              <w:rPr>
                <w:sz w:val="24"/>
              </w:rPr>
              <w:tab/>
            </w:r>
            <w:r w:rsidRPr="00793CF2">
              <w:rPr>
                <w:spacing w:val="-10"/>
                <w:sz w:val="24"/>
              </w:rPr>
              <w:t xml:space="preserve">в </w:t>
            </w:r>
            <w:r w:rsidRPr="00793CF2">
              <w:rPr>
                <w:sz w:val="24"/>
              </w:rPr>
              <w:t>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w:t>
            </w:r>
            <w:r w:rsidRPr="00793CF2">
              <w:rPr>
                <w:spacing w:val="39"/>
                <w:sz w:val="24"/>
              </w:rPr>
              <w:t xml:space="preserve">  </w:t>
            </w:r>
            <w:r w:rsidRPr="00793CF2">
              <w:rPr>
                <w:sz w:val="24"/>
              </w:rPr>
              <w:t>хозяйства,</w:t>
            </w:r>
            <w:r w:rsidRPr="00793CF2">
              <w:rPr>
                <w:spacing w:val="40"/>
                <w:sz w:val="24"/>
              </w:rPr>
              <w:t xml:space="preserve">  </w:t>
            </w:r>
            <w:r w:rsidRPr="00793CF2">
              <w:rPr>
                <w:spacing w:val="-2"/>
                <w:sz w:val="24"/>
              </w:rPr>
              <w:t>садоводства,</w:t>
            </w:r>
          </w:p>
          <w:p w14:paraId="7EC230B7" w14:textId="77777777" w:rsidR="00594E20" w:rsidRPr="00793CF2" w:rsidRDefault="00594E20" w:rsidP="006822A1">
            <w:pPr>
              <w:pStyle w:val="TableParagraph"/>
              <w:spacing w:line="270" w:lineRule="atLeast"/>
              <w:ind w:left="4" w:right="-15"/>
              <w:jc w:val="center"/>
              <w:rPr>
                <w:sz w:val="24"/>
              </w:rPr>
            </w:pPr>
            <w:r w:rsidRPr="00793CF2">
              <w:rPr>
                <w:sz w:val="24"/>
              </w:rPr>
              <w:t>огородничества, или одного года в отношении иных земельных участков</w:t>
            </w:r>
          </w:p>
        </w:tc>
        <w:tc>
          <w:tcPr>
            <w:tcW w:w="3823" w:type="dxa"/>
            <w:shd w:val="clear" w:color="auto" w:fill="auto"/>
          </w:tcPr>
          <w:p w14:paraId="7AD3CFF1"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7BFC455A" w14:textId="77777777" w:rsidTr="007D3C3B">
        <w:trPr>
          <w:gridAfter w:val="1"/>
          <w:wAfter w:w="286" w:type="dxa"/>
          <w:trHeight w:val="3960"/>
          <w:jc w:val="center"/>
        </w:trPr>
        <w:tc>
          <w:tcPr>
            <w:tcW w:w="1423" w:type="dxa"/>
            <w:shd w:val="clear" w:color="auto" w:fill="auto"/>
          </w:tcPr>
          <w:p w14:paraId="06EB93D0" w14:textId="77777777" w:rsidR="00594E20" w:rsidRPr="00793CF2" w:rsidRDefault="00594E20" w:rsidP="006822A1">
            <w:pPr>
              <w:pStyle w:val="TableParagraph"/>
              <w:spacing w:before="66"/>
              <w:ind w:left="16"/>
              <w:rPr>
                <w:sz w:val="24"/>
              </w:rPr>
            </w:pPr>
            <w:r w:rsidRPr="00793CF2">
              <w:rPr>
                <w:spacing w:val="-2"/>
                <w:sz w:val="24"/>
              </w:rPr>
              <w:lastRenderedPageBreak/>
              <w:t>2.1</w:t>
            </w:r>
            <w:r>
              <w:rPr>
                <w:spacing w:val="-2"/>
                <w:sz w:val="24"/>
              </w:rPr>
              <w:t>7</w:t>
            </w:r>
            <w:r w:rsidRPr="00793CF2">
              <w:rPr>
                <w:spacing w:val="-2"/>
                <w:sz w:val="24"/>
              </w:rPr>
              <w:t>.5</w:t>
            </w:r>
          </w:p>
        </w:tc>
        <w:tc>
          <w:tcPr>
            <w:tcW w:w="4256" w:type="dxa"/>
            <w:gridSpan w:val="2"/>
            <w:shd w:val="clear" w:color="auto" w:fill="auto"/>
          </w:tcPr>
          <w:p w14:paraId="16924A50" w14:textId="77777777" w:rsidR="00594E20" w:rsidRPr="00793CF2" w:rsidRDefault="00594E20" w:rsidP="006822A1">
            <w:pPr>
              <w:pStyle w:val="TableParagraph"/>
              <w:tabs>
                <w:tab w:val="left" w:pos="2417"/>
              </w:tabs>
              <w:ind w:left="4" w:right="-15"/>
              <w:jc w:val="center"/>
              <w:rPr>
                <w:sz w:val="24"/>
              </w:rPr>
            </w:pPr>
            <w:r w:rsidRPr="00793CF2">
              <w:rPr>
                <w:sz w:val="24"/>
              </w:rPr>
              <w:t xml:space="preserve">Осуществление деятельности, для обеспечения которой подано ходатайство об установлении публичного сервитута, повлечет </w:t>
            </w:r>
            <w:r w:rsidRPr="00793CF2">
              <w:rPr>
                <w:spacing w:val="-2"/>
                <w:sz w:val="24"/>
              </w:rPr>
              <w:t>необходимость</w:t>
            </w:r>
            <w:r w:rsidRPr="00793CF2">
              <w:rPr>
                <w:sz w:val="24"/>
              </w:rPr>
              <w:tab/>
            </w:r>
            <w:r w:rsidRPr="00793CF2">
              <w:rPr>
                <w:spacing w:val="-2"/>
                <w:sz w:val="24"/>
              </w:rPr>
              <w:t xml:space="preserve">реконструкции </w:t>
            </w:r>
            <w:r w:rsidRPr="00793CF2">
              <w:rPr>
                <w:sz w:val="24"/>
              </w:rPr>
              <w:t>(переноса), сноса линейного объекта или иного сооружения, размещенных на земельном участке и (или) землях, указанных в ходатайстве, и не предоставлено</w:t>
            </w:r>
            <w:r w:rsidRPr="00793CF2">
              <w:rPr>
                <w:spacing w:val="51"/>
                <w:w w:val="150"/>
                <w:sz w:val="24"/>
              </w:rPr>
              <w:t xml:space="preserve">    </w:t>
            </w:r>
            <w:r w:rsidRPr="00793CF2">
              <w:rPr>
                <w:sz w:val="24"/>
              </w:rPr>
              <w:t>соглашение</w:t>
            </w:r>
            <w:r w:rsidRPr="00793CF2">
              <w:rPr>
                <w:spacing w:val="50"/>
                <w:w w:val="150"/>
                <w:sz w:val="24"/>
              </w:rPr>
              <w:t xml:space="preserve">    </w:t>
            </w:r>
            <w:r w:rsidRPr="00793CF2">
              <w:rPr>
                <w:spacing w:val="-10"/>
                <w:sz w:val="24"/>
              </w:rPr>
              <w:t>в</w:t>
            </w:r>
          </w:p>
          <w:p w14:paraId="053997F0" w14:textId="77777777" w:rsidR="00594E20" w:rsidRPr="00793CF2" w:rsidRDefault="00594E20" w:rsidP="006822A1">
            <w:pPr>
              <w:pStyle w:val="TableParagraph"/>
              <w:spacing w:line="270" w:lineRule="atLeast"/>
              <w:ind w:left="4" w:right="-15"/>
              <w:jc w:val="both"/>
              <w:rPr>
                <w:sz w:val="24"/>
              </w:rPr>
            </w:pPr>
            <w:r w:rsidRPr="00793CF2">
              <w:rPr>
                <w:sz w:val="24"/>
              </w:rPr>
              <w:t>письменной форме между Заявителем и</w:t>
            </w:r>
            <w:r w:rsidRPr="00793CF2">
              <w:rPr>
                <w:spacing w:val="51"/>
                <w:w w:val="150"/>
                <w:sz w:val="24"/>
              </w:rPr>
              <w:t xml:space="preserve"> </w:t>
            </w:r>
            <w:r w:rsidRPr="00793CF2">
              <w:rPr>
                <w:sz w:val="24"/>
              </w:rPr>
              <w:t>собственником</w:t>
            </w:r>
            <w:r w:rsidRPr="00793CF2">
              <w:rPr>
                <w:spacing w:val="50"/>
                <w:w w:val="150"/>
                <w:sz w:val="24"/>
              </w:rPr>
              <w:t xml:space="preserve"> </w:t>
            </w:r>
            <w:r w:rsidRPr="00793CF2">
              <w:rPr>
                <w:sz w:val="24"/>
              </w:rPr>
              <w:t>данных</w:t>
            </w:r>
            <w:r w:rsidRPr="00793CF2">
              <w:rPr>
                <w:spacing w:val="53"/>
                <w:w w:val="150"/>
                <w:sz w:val="24"/>
              </w:rPr>
              <w:t xml:space="preserve"> </w:t>
            </w:r>
            <w:r w:rsidRPr="00793CF2">
              <w:rPr>
                <w:spacing w:val="-2"/>
                <w:sz w:val="24"/>
              </w:rPr>
              <w:t>линейного объекта,</w:t>
            </w:r>
            <w:r w:rsidRPr="00793CF2">
              <w:rPr>
                <w:sz w:val="24"/>
              </w:rPr>
              <w:tab/>
            </w:r>
            <w:r w:rsidRPr="00793CF2">
              <w:rPr>
                <w:spacing w:val="-2"/>
                <w:sz w:val="24"/>
              </w:rPr>
              <w:t>сооружения</w:t>
            </w:r>
            <w:r w:rsidRPr="00793CF2">
              <w:rPr>
                <w:sz w:val="24"/>
              </w:rPr>
              <w:tab/>
            </w:r>
            <w:r w:rsidRPr="00793CF2">
              <w:rPr>
                <w:spacing w:val="-6"/>
                <w:sz w:val="24"/>
              </w:rPr>
              <w:t>об</w:t>
            </w:r>
            <w:r>
              <w:rPr>
                <w:spacing w:val="-6"/>
                <w:sz w:val="24"/>
              </w:rPr>
              <w:t xml:space="preserve"> </w:t>
            </w:r>
            <w:r w:rsidRPr="00793CF2">
              <w:rPr>
                <w:spacing w:val="-2"/>
                <w:sz w:val="24"/>
              </w:rPr>
              <w:t xml:space="preserve">условиях </w:t>
            </w:r>
            <w:r w:rsidRPr="00793CF2">
              <w:rPr>
                <w:sz w:val="24"/>
              </w:rPr>
              <w:t>таких</w:t>
            </w:r>
            <w:r w:rsidRPr="00793CF2">
              <w:rPr>
                <w:spacing w:val="-4"/>
                <w:sz w:val="24"/>
              </w:rPr>
              <w:t xml:space="preserve"> </w:t>
            </w:r>
            <w:r w:rsidRPr="00793CF2">
              <w:rPr>
                <w:sz w:val="24"/>
              </w:rPr>
              <w:t>реконструкции</w:t>
            </w:r>
            <w:r w:rsidRPr="00793CF2">
              <w:rPr>
                <w:spacing w:val="-4"/>
                <w:sz w:val="24"/>
              </w:rPr>
              <w:t xml:space="preserve"> </w:t>
            </w:r>
            <w:r w:rsidRPr="00793CF2">
              <w:rPr>
                <w:spacing w:val="-2"/>
                <w:sz w:val="24"/>
              </w:rPr>
              <w:t>(переноса),сноса</w:t>
            </w:r>
          </w:p>
        </w:tc>
        <w:tc>
          <w:tcPr>
            <w:tcW w:w="3823" w:type="dxa"/>
            <w:shd w:val="clear" w:color="auto" w:fill="auto"/>
          </w:tcPr>
          <w:p w14:paraId="0D86807F"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0336DB53" w14:textId="77777777" w:rsidTr="007D3C3B">
        <w:trPr>
          <w:gridAfter w:val="1"/>
          <w:wAfter w:w="286" w:type="dxa"/>
          <w:trHeight w:val="4416"/>
          <w:jc w:val="center"/>
        </w:trPr>
        <w:tc>
          <w:tcPr>
            <w:tcW w:w="1423" w:type="dxa"/>
            <w:shd w:val="clear" w:color="auto" w:fill="auto"/>
          </w:tcPr>
          <w:p w14:paraId="298EB250"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.6</w:t>
            </w:r>
          </w:p>
        </w:tc>
        <w:tc>
          <w:tcPr>
            <w:tcW w:w="3970" w:type="dxa"/>
            <w:shd w:val="clear" w:color="auto" w:fill="auto"/>
          </w:tcPr>
          <w:p w14:paraId="625B5E95" w14:textId="77777777" w:rsidR="00594E20" w:rsidRPr="00E027B9" w:rsidRDefault="00594E20" w:rsidP="006822A1">
            <w:pPr>
              <w:pStyle w:val="TableParagraph"/>
              <w:tabs>
                <w:tab w:val="left" w:pos="2149"/>
              </w:tabs>
              <w:ind w:left="145" w:right="139" w:hanging="141"/>
              <w:jc w:val="both"/>
              <w:rPr>
                <w:sz w:val="24"/>
                <w:szCs w:val="24"/>
              </w:rPr>
            </w:pPr>
            <w:r>
              <w:rPr>
                <w:sz w:val="24"/>
                <w:szCs w:val="24"/>
              </w:rPr>
              <w:t xml:space="preserve"> </w:t>
            </w:r>
            <w:r w:rsidRPr="00E027B9">
              <w:rPr>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4109" w:type="dxa"/>
            <w:gridSpan w:val="2"/>
            <w:shd w:val="clear" w:color="auto" w:fill="auto"/>
          </w:tcPr>
          <w:p w14:paraId="66486AD2"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0F1EA703" w14:textId="77777777" w:rsidTr="007D3C3B">
        <w:trPr>
          <w:gridAfter w:val="1"/>
          <w:wAfter w:w="286" w:type="dxa"/>
          <w:trHeight w:val="1380"/>
          <w:jc w:val="center"/>
        </w:trPr>
        <w:tc>
          <w:tcPr>
            <w:tcW w:w="1423" w:type="dxa"/>
            <w:shd w:val="clear" w:color="auto" w:fill="auto"/>
          </w:tcPr>
          <w:p w14:paraId="6A88BB3E"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.7</w:t>
            </w:r>
          </w:p>
        </w:tc>
        <w:tc>
          <w:tcPr>
            <w:tcW w:w="3970" w:type="dxa"/>
            <w:shd w:val="clear" w:color="auto" w:fill="auto"/>
          </w:tcPr>
          <w:p w14:paraId="1A842D4B" w14:textId="77777777" w:rsidR="00594E20" w:rsidRPr="00793CF2" w:rsidRDefault="00594E20" w:rsidP="006822A1">
            <w:pPr>
              <w:pStyle w:val="TableParagraph"/>
              <w:ind w:left="4" w:right="-15"/>
              <w:jc w:val="center"/>
              <w:rPr>
                <w:sz w:val="24"/>
              </w:rPr>
            </w:pPr>
            <w:r w:rsidRPr="00793CF2">
              <w:rPr>
                <w:sz w:val="24"/>
              </w:rPr>
              <w:t>Установление</w:t>
            </w:r>
            <w:r w:rsidRPr="00793CF2">
              <w:rPr>
                <w:spacing w:val="-7"/>
                <w:sz w:val="24"/>
              </w:rPr>
              <w:t xml:space="preserve"> </w:t>
            </w:r>
            <w:r w:rsidRPr="00793CF2">
              <w:rPr>
                <w:sz w:val="24"/>
              </w:rPr>
              <w:t>публичного</w:t>
            </w:r>
            <w:r w:rsidRPr="00793CF2">
              <w:rPr>
                <w:spacing w:val="-6"/>
                <w:sz w:val="24"/>
              </w:rPr>
              <w:t xml:space="preserve"> </w:t>
            </w:r>
            <w:r w:rsidRPr="00793CF2">
              <w:rPr>
                <w:sz w:val="24"/>
              </w:rPr>
              <w:t>сервитута</w:t>
            </w:r>
            <w:r w:rsidRPr="00793CF2">
              <w:rPr>
                <w:spacing w:val="-7"/>
                <w:sz w:val="24"/>
              </w:rPr>
              <w:t xml:space="preserve"> </w:t>
            </w:r>
            <w:r w:rsidRPr="00793CF2">
              <w:rPr>
                <w:sz w:val="24"/>
              </w:rPr>
              <w:t>в границах, указанных в ходатайстве, препятствует размещению объектов, предусмотренных</w:t>
            </w:r>
            <w:r w:rsidRPr="00793CF2">
              <w:rPr>
                <w:spacing w:val="54"/>
                <w:w w:val="150"/>
                <w:sz w:val="24"/>
              </w:rPr>
              <w:t xml:space="preserve">    </w:t>
            </w:r>
            <w:r w:rsidRPr="00793CF2">
              <w:rPr>
                <w:spacing w:val="-2"/>
                <w:sz w:val="24"/>
              </w:rPr>
              <w:t>утвержденным</w:t>
            </w:r>
          </w:p>
          <w:p w14:paraId="5BCA52B6" w14:textId="77777777" w:rsidR="00594E20" w:rsidRPr="00793CF2" w:rsidRDefault="00594E20" w:rsidP="006822A1">
            <w:pPr>
              <w:pStyle w:val="TableParagraph"/>
              <w:spacing w:line="264" w:lineRule="exact"/>
              <w:ind w:left="4"/>
              <w:jc w:val="center"/>
              <w:rPr>
                <w:sz w:val="24"/>
              </w:rPr>
            </w:pPr>
            <w:r w:rsidRPr="00793CF2">
              <w:rPr>
                <w:sz w:val="24"/>
              </w:rPr>
              <w:t>проектом</w:t>
            </w:r>
            <w:r w:rsidRPr="00793CF2">
              <w:rPr>
                <w:spacing w:val="-5"/>
                <w:sz w:val="24"/>
              </w:rPr>
              <w:t xml:space="preserve"> </w:t>
            </w:r>
            <w:r w:rsidRPr="00793CF2">
              <w:rPr>
                <w:sz w:val="24"/>
              </w:rPr>
              <w:t>планировки</w:t>
            </w:r>
            <w:r w:rsidRPr="00793CF2">
              <w:rPr>
                <w:spacing w:val="-4"/>
                <w:sz w:val="24"/>
              </w:rPr>
              <w:t xml:space="preserve"> </w:t>
            </w:r>
            <w:r w:rsidRPr="00793CF2">
              <w:rPr>
                <w:spacing w:val="-2"/>
                <w:sz w:val="24"/>
              </w:rPr>
              <w:t>территории</w:t>
            </w:r>
          </w:p>
        </w:tc>
        <w:tc>
          <w:tcPr>
            <w:tcW w:w="4109" w:type="dxa"/>
            <w:gridSpan w:val="2"/>
            <w:shd w:val="clear" w:color="auto" w:fill="auto"/>
          </w:tcPr>
          <w:p w14:paraId="7BD4005B"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01C51699" w14:textId="77777777" w:rsidTr="007D3C3B">
        <w:trPr>
          <w:gridAfter w:val="1"/>
          <w:wAfter w:w="286" w:type="dxa"/>
          <w:trHeight w:val="3035"/>
          <w:jc w:val="center"/>
        </w:trPr>
        <w:tc>
          <w:tcPr>
            <w:tcW w:w="1423" w:type="dxa"/>
            <w:shd w:val="clear" w:color="auto" w:fill="auto"/>
          </w:tcPr>
          <w:p w14:paraId="25F9CC9F"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.8</w:t>
            </w:r>
          </w:p>
        </w:tc>
        <w:tc>
          <w:tcPr>
            <w:tcW w:w="3970" w:type="dxa"/>
            <w:shd w:val="clear" w:color="auto" w:fill="auto"/>
          </w:tcPr>
          <w:p w14:paraId="7B2BC1E1" w14:textId="77777777" w:rsidR="00594E20" w:rsidRPr="00793CF2" w:rsidRDefault="00594E20" w:rsidP="006822A1">
            <w:pPr>
              <w:pStyle w:val="TableParagraph"/>
              <w:tabs>
                <w:tab w:val="left" w:pos="1091"/>
                <w:tab w:val="left" w:pos="1998"/>
                <w:tab w:val="left" w:pos="3586"/>
              </w:tabs>
              <w:ind w:left="4" w:right="-15"/>
              <w:jc w:val="center"/>
              <w:rPr>
                <w:sz w:val="24"/>
              </w:rPr>
            </w:pPr>
            <w:r w:rsidRPr="00793CF2">
              <w:rPr>
                <w:sz w:val="24"/>
              </w:rPr>
              <w:t>Публичный</w:t>
            </w:r>
            <w:r w:rsidRPr="00793CF2">
              <w:rPr>
                <w:spacing w:val="-7"/>
                <w:sz w:val="24"/>
              </w:rPr>
              <w:t xml:space="preserve"> </w:t>
            </w:r>
            <w:r w:rsidRPr="00793CF2">
              <w:rPr>
                <w:sz w:val="24"/>
              </w:rPr>
              <w:t>сервитут</w:t>
            </w:r>
            <w:r w:rsidRPr="00793CF2">
              <w:rPr>
                <w:spacing w:val="-7"/>
                <w:sz w:val="24"/>
              </w:rPr>
              <w:t xml:space="preserve"> </w:t>
            </w:r>
            <w:r w:rsidRPr="00793CF2">
              <w:rPr>
                <w:sz w:val="24"/>
              </w:rPr>
              <w:t>испрашивается</w:t>
            </w:r>
            <w:r w:rsidRPr="00793CF2">
              <w:rPr>
                <w:spacing w:val="-8"/>
                <w:sz w:val="24"/>
              </w:rPr>
              <w:t xml:space="preserve"> </w:t>
            </w:r>
            <w:r w:rsidRPr="00793CF2">
              <w:rPr>
                <w:sz w:val="24"/>
              </w:rPr>
              <w:t xml:space="preserve">в целях реконструкции инженерного сооружения, которое предполагалось перенести в связи с изъятием </w:t>
            </w:r>
            <w:r w:rsidRPr="00793CF2">
              <w:rPr>
                <w:spacing w:val="-2"/>
                <w:sz w:val="24"/>
              </w:rPr>
              <w:t>земельного</w:t>
            </w:r>
            <w:r w:rsidRPr="00793CF2">
              <w:rPr>
                <w:sz w:val="24"/>
              </w:rPr>
              <w:tab/>
            </w:r>
            <w:r w:rsidRPr="00793CF2">
              <w:rPr>
                <w:spacing w:val="-2"/>
                <w:sz w:val="24"/>
              </w:rPr>
              <w:t>участка</w:t>
            </w:r>
            <w:r w:rsidRPr="00793CF2">
              <w:rPr>
                <w:sz w:val="24"/>
              </w:rPr>
              <w:tab/>
            </w:r>
            <w:r w:rsidRPr="00793CF2">
              <w:rPr>
                <w:spacing w:val="-17"/>
                <w:sz w:val="24"/>
              </w:rPr>
              <w:t xml:space="preserve"> </w:t>
            </w:r>
            <w:r w:rsidRPr="00793CF2">
              <w:rPr>
                <w:spacing w:val="-8"/>
                <w:sz w:val="24"/>
              </w:rPr>
              <w:t xml:space="preserve">для </w:t>
            </w:r>
            <w:r w:rsidRPr="00793CF2">
              <w:rPr>
                <w:sz w:val="24"/>
              </w:rPr>
              <w:t>государственных или муниципальных нужд, и принято решение об отказе в удовлетворении ходатайства об изъятии такого земельного участка</w:t>
            </w:r>
            <w:r w:rsidRPr="00793CF2">
              <w:rPr>
                <w:spacing w:val="40"/>
                <w:sz w:val="24"/>
              </w:rPr>
              <w:t xml:space="preserve"> </w:t>
            </w:r>
            <w:r w:rsidRPr="00793CF2">
              <w:rPr>
                <w:spacing w:val="-5"/>
                <w:sz w:val="24"/>
              </w:rPr>
              <w:t>для</w:t>
            </w:r>
            <w:r w:rsidRPr="00793CF2">
              <w:rPr>
                <w:sz w:val="24"/>
              </w:rPr>
              <w:tab/>
            </w:r>
            <w:r w:rsidRPr="00793CF2">
              <w:rPr>
                <w:spacing w:val="-2"/>
                <w:sz w:val="24"/>
              </w:rPr>
              <w:t>государственных</w:t>
            </w:r>
            <w:r w:rsidRPr="00793CF2">
              <w:rPr>
                <w:sz w:val="24"/>
              </w:rPr>
              <w:tab/>
            </w:r>
            <w:r w:rsidRPr="00793CF2">
              <w:rPr>
                <w:spacing w:val="-5"/>
                <w:sz w:val="24"/>
              </w:rPr>
              <w:t>или</w:t>
            </w:r>
          </w:p>
          <w:p w14:paraId="58B9D7F0" w14:textId="77777777" w:rsidR="00594E20" w:rsidRPr="00793CF2" w:rsidRDefault="00594E20" w:rsidP="006822A1">
            <w:pPr>
              <w:pStyle w:val="TableParagraph"/>
              <w:spacing w:line="264" w:lineRule="exact"/>
              <w:ind w:left="4"/>
              <w:jc w:val="center"/>
              <w:rPr>
                <w:sz w:val="24"/>
              </w:rPr>
            </w:pPr>
            <w:r w:rsidRPr="00793CF2">
              <w:rPr>
                <w:sz w:val="24"/>
              </w:rPr>
              <w:t>муниципальных</w:t>
            </w:r>
            <w:r w:rsidRPr="00793CF2">
              <w:rPr>
                <w:spacing w:val="-11"/>
                <w:sz w:val="24"/>
              </w:rPr>
              <w:t xml:space="preserve"> </w:t>
            </w:r>
            <w:r w:rsidRPr="00793CF2">
              <w:rPr>
                <w:spacing w:val="-4"/>
                <w:sz w:val="24"/>
              </w:rPr>
              <w:t>нужд</w:t>
            </w:r>
          </w:p>
        </w:tc>
        <w:tc>
          <w:tcPr>
            <w:tcW w:w="4109" w:type="dxa"/>
            <w:gridSpan w:val="2"/>
            <w:shd w:val="clear" w:color="auto" w:fill="auto"/>
          </w:tcPr>
          <w:p w14:paraId="6C9DEE1F" w14:textId="77777777" w:rsidR="00594E20" w:rsidRPr="00793CF2" w:rsidRDefault="00594E20" w:rsidP="006822A1">
            <w:pPr>
              <w:pStyle w:val="TableParagraph"/>
              <w:spacing w:before="66"/>
              <w:ind w:left="1"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2"/>
                <w:sz w:val="24"/>
              </w:rPr>
              <w:t xml:space="preserve"> вывода</w:t>
            </w:r>
          </w:p>
        </w:tc>
      </w:tr>
      <w:tr w:rsidR="00594E20" w14:paraId="5BB97447" w14:textId="77777777" w:rsidTr="007D3C3B">
        <w:trPr>
          <w:gridAfter w:val="1"/>
          <w:wAfter w:w="286" w:type="dxa"/>
          <w:trHeight w:val="1380"/>
          <w:jc w:val="center"/>
        </w:trPr>
        <w:tc>
          <w:tcPr>
            <w:tcW w:w="1423" w:type="dxa"/>
            <w:shd w:val="clear" w:color="auto" w:fill="auto"/>
          </w:tcPr>
          <w:p w14:paraId="01009E76"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7</w:t>
            </w:r>
            <w:r w:rsidRPr="00793CF2">
              <w:rPr>
                <w:spacing w:val="-2"/>
                <w:sz w:val="24"/>
              </w:rPr>
              <w:t>.9</w:t>
            </w:r>
          </w:p>
        </w:tc>
        <w:tc>
          <w:tcPr>
            <w:tcW w:w="3970" w:type="dxa"/>
            <w:shd w:val="clear" w:color="auto" w:fill="auto"/>
          </w:tcPr>
          <w:p w14:paraId="0FCBD529" w14:textId="77777777" w:rsidR="00594E20" w:rsidRPr="00793CF2" w:rsidRDefault="00594E20" w:rsidP="006822A1">
            <w:pPr>
              <w:pStyle w:val="TableParagraph"/>
              <w:tabs>
                <w:tab w:val="left" w:pos="2821"/>
              </w:tabs>
              <w:spacing w:line="268" w:lineRule="exact"/>
              <w:ind w:left="4"/>
              <w:jc w:val="center"/>
              <w:rPr>
                <w:sz w:val="24"/>
              </w:rPr>
            </w:pPr>
            <w:r w:rsidRPr="00793CF2">
              <w:rPr>
                <w:spacing w:val="-2"/>
                <w:sz w:val="24"/>
              </w:rPr>
              <w:t>Документы</w:t>
            </w:r>
            <w:r w:rsidRPr="00793CF2">
              <w:rPr>
                <w:sz w:val="24"/>
              </w:rPr>
              <w:tab/>
            </w:r>
            <w:r w:rsidRPr="00793CF2">
              <w:rPr>
                <w:spacing w:val="-2"/>
                <w:sz w:val="24"/>
              </w:rPr>
              <w:t>(сведения),</w:t>
            </w:r>
          </w:p>
          <w:p w14:paraId="19BD4A87" w14:textId="77777777" w:rsidR="00594E20" w:rsidRPr="00793CF2" w:rsidRDefault="00594E20" w:rsidP="006822A1">
            <w:pPr>
              <w:pStyle w:val="TableParagraph"/>
              <w:tabs>
                <w:tab w:val="left" w:pos="2734"/>
              </w:tabs>
              <w:ind w:left="4"/>
              <w:jc w:val="center"/>
              <w:rPr>
                <w:sz w:val="24"/>
              </w:rPr>
            </w:pPr>
            <w:r w:rsidRPr="00793CF2">
              <w:rPr>
                <w:spacing w:val="-2"/>
                <w:sz w:val="24"/>
              </w:rPr>
              <w:t>представленные</w:t>
            </w:r>
            <w:r w:rsidRPr="00793CF2">
              <w:rPr>
                <w:sz w:val="24"/>
              </w:rPr>
              <w:tab/>
            </w:r>
            <w:r w:rsidRPr="00793CF2">
              <w:rPr>
                <w:spacing w:val="-2"/>
                <w:sz w:val="24"/>
              </w:rPr>
              <w:t>Заявителем,</w:t>
            </w:r>
          </w:p>
          <w:p w14:paraId="0DE0CC15" w14:textId="77777777" w:rsidR="00594E20" w:rsidRPr="00793CF2" w:rsidRDefault="00594E20" w:rsidP="006822A1">
            <w:pPr>
              <w:pStyle w:val="TableParagraph"/>
              <w:tabs>
                <w:tab w:val="left" w:pos="2735"/>
              </w:tabs>
              <w:spacing w:line="270" w:lineRule="atLeast"/>
              <w:ind w:left="4" w:right="-15"/>
              <w:jc w:val="center"/>
              <w:rPr>
                <w:sz w:val="24"/>
              </w:rPr>
            </w:pPr>
            <w:r w:rsidRPr="00793CF2">
              <w:rPr>
                <w:spacing w:val="-2"/>
                <w:sz w:val="24"/>
              </w:rPr>
              <w:t>противоречат</w:t>
            </w:r>
            <w:r w:rsidRPr="00793CF2">
              <w:rPr>
                <w:sz w:val="24"/>
              </w:rPr>
              <w:tab/>
            </w:r>
            <w:r w:rsidRPr="00793CF2">
              <w:rPr>
                <w:spacing w:val="-2"/>
                <w:sz w:val="24"/>
              </w:rPr>
              <w:t xml:space="preserve">документам </w:t>
            </w:r>
            <w:r w:rsidRPr="00793CF2">
              <w:rPr>
                <w:sz w:val="24"/>
              </w:rPr>
              <w:t>(сведениям), полученным в рамках межведомственного взаимодействия</w:t>
            </w:r>
          </w:p>
        </w:tc>
        <w:tc>
          <w:tcPr>
            <w:tcW w:w="4109" w:type="dxa"/>
            <w:gridSpan w:val="2"/>
            <w:shd w:val="clear" w:color="auto" w:fill="auto"/>
          </w:tcPr>
          <w:p w14:paraId="0401FFA8"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bl>
    <w:p w14:paraId="74AEA62E" w14:textId="77777777" w:rsidR="00594E20" w:rsidRDefault="00594E20" w:rsidP="00594E20">
      <w:pPr>
        <w:pStyle w:val="ae"/>
        <w:spacing w:before="252"/>
        <w:ind w:left="846" w:firstLine="0"/>
        <w:jc w:val="left"/>
      </w:pPr>
      <w:r>
        <w:lastRenderedPageBreak/>
        <w:t>Дополнительно</w:t>
      </w:r>
      <w:r>
        <w:rPr>
          <w:spacing w:val="-12"/>
        </w:rPr>
        <w:t xml:space="preserve"> </w:t>
      </w:r>
      <w:r>
        <w:rPr>
          <w:spacing w:val="-2"/>
        </w:rPr>
        <w:t>информируем:</w:t>
      </w:r>
    </w:p>
    <w:p w14:paraId="6B2A35AF" w14:textId="097AA25B" w:rsidR="00594E20" w:rsidRDefault="00594E20" w:rsidP="00594E20">
      <w:pPr>
        <w:pStyle w:val="ae"/>
        <w:spacing w:before="62"/>
        <w:ind w:firstLine="0"/>
        <w:jc w:val="left"/>
      </w:pPr>
      <w:r>
        <w:rPr>
          <w:noProof/>
          <w:lang w:eastAsia="ru-RU"/>
        </w:rPr>
        <mc:AlternateContent>
          <mc:Choice Requires="wps">
            <w:drawing>
              <wp:anchor distT="0" distB="0" distL="0" distR="0" simplePos="0" relativeHeight="251670528" behindDoc="1" locked="0" layoutInCell="1" allowOverlap="1" wp14:anchorId="33267E09" wp14:editId="50B6A23B">
                <wp:simplePos x="0" y="0"/>
                <wp:positionH relativeFrom="page">
                  <wp:posOffset>901065</wp:posOffset>
                </wp:positionH>
                <wp:positionV relativeFrom="paragraph">
                  <wp:posOffset>201295</wp:posOffset>
                </wp:positionV>
                <wp:extent cx="6223000" cy="1270"/>
                <wp:effectExtent l="0" t="0" r="0" b="0"/>
                <wp:wrapTopAndBottom/>
                <wp:docPr id="21" name="Полилиния: фигур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771"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D5582CC" id="Полилиния: фигура 31" o:spid="_x0000_s1026" style="position:absolute;margin-left:70.95pt;margin-top:15.85pt;width:49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" path="m,l6222771,e" filled="f" strokeweight=".19811mm">
                <v:path arrowok="t"/>
                <w10:wrap type="topAndBottom" anchorx="page"/>
              </v:shape>
            </w:pict>
          </mc:Fallback>
        </mc:AlternateContent>
      </w:r>
      <w:r>
        <w:t>Вы вправе повторно обратиться с ходатайством о предоставлении муниципальной услуги после устранения указанных замечаний.</w:t>
      </w:r>
    </w:p>
    <w:p w14:paraId="4D5A67E5" w14:textId="5551B6B5" w:rsidR="00594E20" w:rsidRDefault="00594E20" w:rsidP="00594E20">
      <w:pPr>
        <w:pStyle w:val="ae"/>
        <w:ind w:left="138" w:right="168"/>
      </w:pPr>
      <w:r>
        <w:rPr>
          <w:noProof/>
          <w:lang w:eastAsia="ru-RU"/>
        </w:rPr>
        <mc:AlternateContent>
          <mc:Choice Requires="wps">
            <w:drawing>
              <wp:anchor distT="0" distB="0" distL="0" distR="0" simplePos="0" relativeHeight="251662336" behindDoc="1" locked="0" layoutInCell="1" allowOverlap="1" wp14:anchorId="66BDDD3C" wp14:editId="798A9A63">
                <wp:simplePos x="0" y="0"/>
                <wp:positionH relativeFrom="page">
                  <wp:posOffset>3458845</wp:posOffset>
                </wp:positionH>
                <wp:positionV relativeFrom="paragraph">
                  <wp:posOffset>696595</wp:posOffset>
                </wp:positionV>
                <wp:extent cx="1186180" cy="539750"/>
                <wp:effectExtent l="0" t="0" r="13970" b="12700"/>
                <wp:wrapNone/>
                <wp:docPr id="22"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539750"/>
                        </a:xfrm>
                        <a:prstGeom prst="rect">
                          <a:avLst/>
                        </a:prstGeom>
                        <a:ln w="6095">
                          <a:solidFill>
                            <a:srgbClr val="000000"/>
                          </a:solidFill>
                          <a:prstDash val="solid"/>
                        </a:ln>
                      </wps:spPr>
                      <wps:txbx>
                        <w:txbxContent>
                          <w:p w14:paraId="1E1B820C" w14:textId="77777777" w:rsidR="00594E20" w:rsidRDefault="00594E20" w:rsidP="00594E20">
                            <w:pPr>
                              <w:ind w:left="506" w:hanging="240"/>
                              <w:rPr>
                                <w:spacing w:val="-2"/>
                              </w:rPr>
                            </w:pPr>
                          </w:p>
                          <w:p w14:paraId="2058DB1B" w14:textId="77777777" w:rsidR="00594E20" w:rsidRDefault="00594E20" w:rsidP="00594E20">
                            <w:pPr>
                              <w:ind w:left="506" w:hanging="240"/>
                            </w:pPr>
                            <w:r>
                              <w:rPr>
                                <w:spacing w:val="-2"/>
                              </w:rPr>
                              <w:t xml:space="preserve">     подпись</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6BDDD3C" id="Надпись 29" o:spid="_x0000_s1028" type="#_x0000_t202" style="position:absolute;left:0;text-align:left;margin-left:272.35pt;margin-top:54.85pt;width:93.4pt;height:4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" filled="f" strokeweight=".16931mm">
                <v:path arrowok="t"/>
                <v:textbox inset="0,0,0,0">
                  <w:txbxContent>
                    <w:p w14:paraId="1E1B820C" w14:textId="77777777" w:rsidR="00594E20" w:rsidRDefault="00594E20" w:rsidP="00594E20">
                      <w:pPr>
                        <w:ind w:left="506" w:hanging="240"/>
                        <w:rPr>
                          <w:spacing w:val="-2"/>
                        </w:rPr>
                      </w:pPr>
                    </w:p>
                    <w:p w14:paraId="2058DB1B" w14:textId="77777777" w:rsidR="00594E20" w:rsidRDefault="00594E20" w:rsidP="00594E20">
                      <w:pPr>
                        <w:ind w:left="506" w:hanging="240"/>
                      </w:pPr>
                      <w:r>
                        <w:rPr>
                          <w:spacing w:val="-2"/>
                        </w:rPr>
                        <w:t xml:space="preserve">     подпись</w:t>
                      </w:r>
                    </w:p>
                  </w:txbxContent>
                </v:textbox>
                <w10:wrap anchorx="page"/>
              </v:shape>
            </w:pict>
          </mc:Fallback>
        </mc:AlternateContent>
      </w:r>
      <w:r>
        <w:t xml:space="preserve">Данный отказ может быть обжалован в досудебном порядке путем направления жалобы в Администрацию </w:t>
      </w:r>
      <w:proofErr w:type="spellStart"/>
      <w:r>
        <w:t>Балахнинского</w:t>
      </w:r>
      <w:proofErr w:type="spellEnd"/>
      <w:r>
        <w:t xml:space="preserve"> муниципального округа Нижегородской области,</w:t>
      </w:r>
      <w:r>
        <w:rPr>
          <w:spacing w:val="-1"/>
        </w:rPr>
        <w:t xml:space="preserve"> </w:t>
      </w:r>
      <w:r>
        <w:t>а также в судебном порядке.</w:t>
      </w:r>
    </w:p>
    <w:p w14:paraId="205096A2" w14:textId="77777777" w:rsidR="00594E20" w:rsidRPr="00942CBB" w:rsidRDefault="00594E20" w:rsidP="00594E20">
      <w:pPr>
        <w:tabs>
          <w:tab w:val="left" w:pos="6996"/>
        </w:tabs>
        <w:spacing w:before="319"/>
        <w:ind w:left="138"/>
        <w:rPr>
          <w:szCs w:val="24"/>
        </w:rPr>
      </w:pPr>
      <w:r w:rsidRPr="00942CBB">
        <w:rPr>
          <w:szCs w:val="24"/>
        </w:rPr>
        <w:t>Должность</w:t>
      </w:r>
      <w:r w:rsidRPr="00942CBB">
        <w:rPr>
          <w:spacing w:val="-10"/>
          <w:szCs w:val="24"/>
        </w:rPr>
        <w:t xml:space="preserve"> </w:t>
      </w:r>
      <w:r w:rsidRPr="00942CBB">
        <w:rPr>
          <w:szCs w:val="24"/>
        </w:rPr>
        <w:t>уполномоченного</w:t>
      </w:r>
      <w:r w:rsidRPr="00942CBB">
        <w:rPr>
          <w:spacing w:val="-9"/>
          <w:szCs w:val="24"/>
        </w:rPr>
        <w:t xml:space="preserve"> </w:t>
      </w:r>
      <w:r w:rsidRPr="00942CBB">
        <w:rPr>
          <w:spacing w:val="-4"/>
          <w:szCs w:val="24"/>
        </w:rPr>
        <w:t>лица</w:t>
      </w:r>
      <w:r>
        <w:t xml:space="preserve">                                                   </w:t>
      </w:r>
      <w:r w:rsidRPr="00942CBB">
        <w:rPr>
          <w:szCs w:val="24"/>
        </w:rPr>
        <w:t>Ф.И.О.</w:t>
      </w:r>
      <w:r w:rsidRPr="00942CBB">
        <w:rPr>
          <w:spacing w:val="-13"/>
          <w:szCs w:val="24"/>
        </w:rPr>
        <w:t xml:space="preserve"> </w:t>
      </w:r>
      <w:r w:rsidRPr="00942CBB">
        <w:rPr>
          <w:szCs w:val="24"/>
        </w:rPr>
        <w:t>уполномоченного</w:t>
      </w:r>
      <w:r w:rsidRPr="00942CBB">
        <w:rPr>
          <w:spacing w:val="-10"/>
          <w:szCs w:val="24"/>
        </w:rPr>
        <w:t xml:space="preserve"> </w:t>
      </w:r>
      <w:r w:rsidRPr="00942CBB">
        <w:rPr>
          <w:spacing w:val="-4"/>
          <w:szCs w:val="24"/>
        </w:rPr>
        <w:t>лица</w:t>
      </w:r>
    </w:p>
    <w:p w14:paraId="4EAF818B" w14:textId="77777777" w:rsidR="00594E20" w:rsidRPr="00942CBB" w:rsidRDefault="00594E20" w:rsidP="00594E20">
      <w:pPr>
        <w:tabs>
          <w:tab w:val="left" w:pos="6996"/>
        </w:tabs>
        <w:rPr>
          <w:szCs w:val="24"/>
        </w:rPr>
      </w:pPr>
      <w:r w:rsidRPr="00942CBB">
        <w:rPr>
          <w:szCs w:val="24"/>
        </w:rPr>
        <w:tab/>
      </w:r>
    </w:p>
    <w:p w14:paraId="3E099048" w14:textId="77777777" w:rsidR="00594E20" w:rsidRDefault="00594E20" w:rsidP="00594E20"/>
    <w:p w14:paraId="0FF0EB62" w14:textId="352CD5FF" w:rsidR="00594E20" w:rsidRPr="00A159E3" w:rsidRDefault="00594E20" w:rsidP="00594E20">
      <w:pPr>
        <w:ind w:firstLine="0"/>
        <w:jc w:val="right"/>
        <w:rPr>
          <w:spacing w:val="-15"/>
          <w:sz w:val="28"/>
        </w:rPr>
      </w:pPr>
      <w:r>
        <w:br w:type="page"/>
      </w:r>
      <w:r w:rsidRPr="00A159E3">
        <w:rPr>
          <w:sz w:val="28"/>
        </w:rPr>
        <w:lastRenderedPageBreak/>
        <w:t>Приложение</w:t>
      </w:r>
      <w:r w:rsidRPr="00A159E3">
        <w:rPr>
          <w:spacing w:val="-17"/>
          <w:sz w:val="28"/>
        </w:rPr>
        <w:t xml:space="preserve"> </w:t>
      </w:r>
      <w:r w:rsidRPr="00A159E3">
        <w:rPr>
          <w:sz w:val="28"/>
        </w:rPr>
        <w:t>3</w:t>
      </w:r>
    </w:p>
    <w:p w14:paraId="2882BE2F" w14:textId="77777777" w:rsidR="00594E20" w:rsidRPr="00A159E3" w:rsidRDefault="00594E20" w:rsidP="00594E20">
      <w:pPr>
        <w:ind w:firstLine="0"/>
        <w:jc w:val="right"/>
        <w:rPr>
          <w:sz w:val="28"/>
        </w:rPr>
      </w:pPr>
      <w:r w:rsidRPr="00A159E3">
        <w:rPr>
          <w:sz w:val="28"/>
        </w:rPr>
        <w:t>к Административному</w:t>
      </w:r>
      <w:r w:rsidRPr="00A159E3">
        <w:rPr>
          <w:spacing w:val="-14"/>
          <w:sz w:val="28"/>
        </w:rPr>
        <w:t xml:space="preserve"> </w:t>
      </w:r>
      <w:r w:rsidRPr="00A159E3">
        <w:rPr>
          <w:sz w:val="28"/>
        </w:rPr>
        <w:t>регламенту</w:t>
      </w:r>
      <w:r w:rsidRPr="00A159E3">
        <w:rPr>
          <w:spacing w:val="-17"/>
          <w:sz w:val="28"/>
        </w:rPr>
        <w:t xml:space="preserve"> </w:t>
      </w:r>
    </w:p>
    <w:p w14:paraId="3AC6D1AA" w14:textId="77777777" w:rsidR="00594E20" w:rsidRDefault="00594E20" w:rsidP="00594E20">
      <w:pPr>
        <w:pStyle w:val="ae"/>
        <w:spacing w:line="321" w:lineRule="exact"/>
        <w:ind w:right="302" w:firstLine="0"/>
        <w:jc w:val="right"/>
      </w:pPr>
    </w:p>
    <w:p w14:paraId="78663042" w14:textId="5FC2A306" w:rsidR="00594E20" w:rsidRDefault="00594E20" w:rsidP="00594E20">
      <w:pPr>
        <w:pStyle w:val="1"/>
        <w:numPr>
          <w:ilvl w:val="0"/>
          <w:numId w:val="0"/>
        </w:numPr>
        <w:rPr>
          <w:b w:val="0"/>
        </w:rPr>
      </w:pPr>
      <w:r>
        <w:t>Форма отказа в приеме документов, необходимых дляпредоставления муниципальной услуги</w:t>
      </w:r>
      <w:r>
        <w:rPr>
          <w:noProof/>
        </w:rPr>
        <mc:AlternateContent>
          <mc:Choice Requires="wps">
            <w:drawing>
              <wp:anchor distT="0" distB="0" distL="0" distR="0" simplePos="0" relativeHeight="251660288" behindDoc="0" locked="0" layoutInCell="1" allowOverlap="1" wp14:anchorId="1CDD28F5" wp14:editId="7241BE84">
                <wp:simplePos x="0" y="0"/>
                <wp:positionH relativeFrom="page">
                  <wp:posOffset>866775</wp:posOffset>
                </wp:positionH>
                <wp:positionV relativeFrom="paragraph">
                  <wp:posOffset>203835</wp:posOffset>
                </wp:positionV>
                <wp:extent cx="3063875" cy="2751455"/>
                <wp:effectExtent l="0" t="0" r="0" b="0"/>
                <wp:wrapNone/>
                <wp:docPr id="23"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3875" cy="27514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23"/>
                              <w:gridCol w:w="2081"/>
                            </w:tblGrid>
                            <w:tr w:rsidR="00594E20" w14:paraId="34D526CF" w14:textId="77777777" w:rsidTr="00793CF2">
                              <w:trPr>
                                <w:trHeight w:val="1158"/>
                              </w:trPr>
                              <w:tc>
                                <w:tcPr>
                                  <w:tcW w:w="4704" w:type="dxa"/>
                                  <w:gridSpan w:val="2"/>
                                  <w:shd w:val="clear" w:color="auto" w:fill="auto"/>
                                </w:tcPr>
                                <w:p w14:paraId="537B1B5A" w14:textId="77777777" w:rsidR="00594E20" w:rsidRPr="00793CF2" w:rsidRDefault="00594E20" w:rsidP="00793CF2">
                                  <w:pPr>
                                    <w:pStyle w:val="TableParagraph"/>
                                    <w:ind w:left="1938"/>
                                    <w:rPr>
                                      <w:sz w:val="20"/>
                                    </w:rPr>
                                  </w:pPr>
                                </w:p>
                              </w:tc>
                            </w:tr>
                            <w:tr w:rsidR="00594E20" w14:paraId="77A652DF" w14:textId="77777777" w:rsidTr="00793CF2">
                              <w:trPr>
                                <w:trHeight w:val="1664"/>
                              </w:trPr>
                              <w:tc>
                                <w:tcPr>
                                  <w:tcW w:w="4704" w:type="dxa"/>
                                  <w:gridSpan w:val="2"/>
                                  <w:shd w:val="clear" w:color="auto" w:fill="auto"/>
                                </w:tcPr>
                                <w:p w14:paraId="703EA83D" w14:textId="77777777" w:rsidR="00594E20" w:rsidRPr="00793CF2" w:rsidRDefault="00594E20" w:rsidP="00793CF2">
                                  <w:pPr>
                                    <w:pStyle w:val="TableParagraph"/>
                                    <w:ind w:left="50" w:firstLine="1276"/>
                                    <w:rPr>
                                      <w:b/>
                                      <w:sz w:val="28"/>
                                    </w:rPr>
                                  </w:pPr>
                                  <w:r w:rsidRPr="00793CF2">
                                    <w:rPr>
                                      <w:b/>
                                      <w:spacing w:val="-2"/>
                                      <w:sz w:val="28"/>
                                    </w:rPr>
                                    <w:t xml:space="preserve">Администрация </w:t>
                                  </w:r>
                                  <w:proofErr w:type="spellStart"/>
                                  <w:r w:rsidRPr="00793CF2">
                                    <w:rPr>
                                      <w:b/>
                                      <w:sz w:val="28"/>
                                    </w:rPr>
                                    <w:t>Балахнинского</w:t>
                                  </w:r>
                                  <w:proofErr w:type="spellEnd"/>
                                  <w:r w:rsidRPr="00793CF2">
                                    <w:rPr>
                                      <w:b/>
                                      <w:spacing w:val="-18"/>
                                      <w:sz w:val="28"/>
                                    </w:rPr>
                                    <w:t xml:space="preserve"> </w:t>
                                  </w:r>
                                  <w:r w:rsidRPr="00793CF2">
                                    <w:rPr>
                                      <w:b/>
                                      <w:sz w:val="28"/>
                                    </w:rPr>
                                    <w:t>муниципального</w:t>
                                  </w:r>
                                  <w:r w:rsidRPr="00793CF2">
                                    <w:rPr>
                                      <w:b/>
                                      <w:spacing w:val="-17"/>
                                      <w:sz w:val="28"/>
                                    </w:rPr>
                                    <w:t xml:space="preserve"> </w:t>
                                  </w:r>
                                  <w:r w:rsidRPr="00793CF2">
                                    <w:rPr>
                                      <w:b/>
                                      <w:sz w:val="28"/>
                                    </w:rPr>
                                    <w:t>округа Нижегородской</w:t>
                                  </w:r>
                                  <w:r w:rsidRPr="00793CF2">
                                    <w:rPr>
                                      <w:b/>
                                      <w:spacing w:val="-12"/>
                                      <w:sz w:val="28"/>
                                    </w:rPr>
                                    <w:t xml:space="preserve"> </w:t>
                                  </w:r>
                                  <w:r w:rsidRPr="00793CF2">
                                    <w:rPr>
                                      <w:b/>
                                      <w:spacing w:val="-2"/>
                                      <w:sz w:val="28"/>
                                    </w:rPr>
                                    <w:t>области</w:t>
                                  </w:r>
                                </w:p>
                                <w:p w14:paraId="2EC93295" w14:textId="77777777" w:rsidR="00594E20" w:rsidRPr="00793CF2" w:rsidRDefault="00594E20" w:rsidP="00793CF2">
                                  <w:pPr>
                                    <w:pStyle w:val="TableParagraph"/>
                                    <w:spacing w:line="242" w:lineRule="auto"/>
                                    <w:ind w:left="88" w:right="86" w:firstLine="456"/>
                                    <w:rPr>
                                      <w:sz w:val="26"/>
                                    </w:rPr>
                                  </w:pPr>
                                </w:p>
                              </w:tc>
                            </w:tr>
                            <w:tr w:rsidR="00594E20" w:rsidRPr="00F96D3F" w14:paraId="58F4605D" w14:textId="77777777" w:rsidTr="00793CF2">
                              <w:trPr>
                                <w:trHeight w:val="761"/>
                              </w:trPr>
                              <w:tc>
                                <w:tcPr>
                                  <w:tcW w:w="4704" w:type="dxa"/>
                                  <w:gridSpan w:val="2"/>
                                  <w:shd w:val="clear" w:color="auto" w:fill="auto"/>
                                </w:tcPr>
                                <w:p w14:paraId="42C61F8F"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ул. Лесопильная, д. 24,  г. Балахна, 606403, </w:t>
                                  </w:r>
                                </w:p>
                                <w:p w14:paraId="45B5962D"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тел. (83144) 6-82-99, </w:t>
                                  </w:r>
                                  <w:r w:rsidRPr="00793CF2">
                                    <w:rPr>
                                      <w:rFonts w:ascii="Times New Roman" w:eastAsia="Times New Roman" w:hAnsi="Times New Roman" w:cs="Times New Roman"/>
                                      <w:color w:val="000000"/>
                                      <w:lang w:eastAsia="ru-RU"/>
                                    </w:rPr>
                                    <w:t xml:space="preserve"> </w:t>
                                  </w:r>
                                  <w:r w:rsidRPr="00793CF2">
                                    <w:rPr>
                                      <w:rFonts w:ascii="Times New Roman" w:hAnsi="Times New Roman" w:cs="Times New Roman"/>
                                      <w:color w:val="000000"/>
                                      <w:lang w:val="en-US"/>
                                    </w:rPr>
                                    <w:t>https</w:t>
                                  </w:r>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balakhna</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nobl</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ru</w:t>
                                  </w:r>
                                  <w:proofErr w:type="spellEnd"/>
                                  <w:r w:rsidRPr="00793CF2">
                                    <w:rPr>
                                      <w:rFonts w:ascii="Times New Roman" w:eastAsia="Times New Roman" w:hAnsi="Times New Roman" w:cs="Times New Roman"/>
                                      <w:lang w:eastAsia="ru-RU"/>
                                    </w:rPr>
                                    <w:t>,</w:t>
                                  </w:r>
                                </w:p>
                                <w:p w14:paraId="624F2565" w14:textId="77777777" w:rsidR="00594E20" w:rsidRPr="00793CF2" w:rsidRDefault="00594E20" w:rsidP="00793CF2">
                                  <w:pPr>
                                    <w:pStyle w:val="FR3"/>
                                    <w:spacing w:before="0" w:line="200" w:lineRule="exact"/>
                                    <w:ind w:left="-180" w:right="-216"/>
                                    <w:jc w:val="center"/>
                                    <w:rPr>
                                      <w:lang w:val="en-US"/>
                                    </w:rPr>
                                  </w:pPr>
                                  <w:r w:rsidRPr="00BC7AD8">
                                    <w:t xml:space="preserve"> </w:t>
                                  </w:r>
                                  <w:r>
                                    <w:t>е</w:t>
                                  </w:r>
                                  <w:r w:rsidRPr="00793CF2">
                                    <w:rPr>
                                      <w:lang w:val="en-US"/>
                                    </w:rPr>
                                    <w:t xml:space="preserve">-mail: </w:t>
                                  </w:r>
                                  <w:hyperlink r:id="rId11" w:history="1">
                                    <w:r w:rsidRPr="00793CF2">
                                      <w:rPr>
                                        <w:rStyle w:val="a9"/>
                                        <w:lang w:val="en-US"/>
                                      </w:rPr>
                                      <w:t>official@adm.bal.nnov.ru</w:t>
                                    </w:r>
                                  </w:hyperlink>
                                </w:p>
                                <w:p w14:paraId="115A86DC" w14:textId="77777777" w:rsidR="00594E20" w:rsidRPr="00793CF2" w:rsidRDefault="00594E20" w:rsidP="00793CF2">
                                  <w:pPr>
                                    <w:pStyle w:val="TableParagraph"/>
                                    <w:spacing w:line="201" w:lineRule="exact"/>
                                    <w:ind w:left="82"/>
                                    <w:jc w:val="center"/>
                                    <w:rPr>
                                      <w:sz w:val="18"/>
                                      <w:lang w:val="en-US"/>
                                    </w:rPr>
                                  </w:pPr>
                                </w:p>
                              </w:tc>
                            </w:tr>
                            <w:tr w:rsidR="00594E20" w14:paraId="2295CD74" w14:textId="77777777" w:rsidTr="00793CF2">
                              <w:trPr>
                                <w:trHeight w:val="261"/>
                              </w:trPr>
                              <w:tc>
                                <w:tcPr>
                                  <w:tcW w:w="2623" w:type="dxa"/>
                                  <w:shd w:val="clear" w:color="auto" w:fill="auto"/>
                                </w:tcPr>
                                <w:p w14:paraId="3221C3B3" w14:textId="77777777" w:rsidR="00594E20" w:rsidRPr="00793CF2" w:rsidRDefault="00594E20" w:rsidP="00793CF2">
                                  <w:pPr>
                                    <w:pStyle w:val="TableParagraph"/>
                                    <w:tabs>
                                      <w:tab w:val="left" w:pos="2554"/>
                                    </w:tabs>
                                    <w:spacing w:before="52" w:line="189" w:lineRule="exact"/>
                                    <w:ind w:left="99"/>
                                    <w:jc w:val="center"/>
                                    <w:rPr>
                                      <w:sz w:val="18"/>
                                      <w:lang w:val="en-US"/>
                                    </w:rPr>
                                  </w:pPr>
                                  <w:r w:rsidRPr="00793CF2">
                                    <w:rPr>
                                      <w:sz w:val="18"/>
                                      <w:u w:val="single"/>
                                      <w:lang w:val="en-US"/>
                                    </w:rPr>
                                    <w:t xml:space="preserve"> </w:t>
                                  </w:r>
                                  <w:r w:rsidRPr="00793CF2">
                                    <w:rPr>
                                      <w:sz w:val="18"/>
                                      <w:u w:val="single"/>
                                      <w:lang w:val="en-US"/>
                                    </w:rPr>
                                    <w:tab/>
                                  </w:r>
                                </w:p>
                              </w:tc>
                              <w:tc>
                                <w:tcPr>
                                  <w:tcW w:w="2081" w:type="dxa"/>
                                  <w:shd w:val="clear" w:color="auto" w:fill="auto"/>
                                </w:tcPr>
                                <w:p w14:paraId="545D83CA" w14:textId="77777777" w:rsidR="00594E20" w:rsidRPr="00793CF2" w:rsidRDefault="00594E20" w:rsidP="00793CF2">
                                  <w:pPr>
                                    <w:pStyle w:val="TableParagraph"/>
                                    <w:tabs>
                                      <w:tab w:val="left" w:pos="2233"/>
                                    </w:tabs>
                                    <w:spacing w:before="52" w:line="189" w:lineRule="exact"/>
                                    <w:ind w:left="69" w:right="-159"/>
                                    <w:jc w:val="center"/>
                                    <w:rPr>
                                      <w:sz w:val="18"/>
                                    </w:rPr>
                                  </w:pPr>
                                  <w:r w:rsidRPr="00793CF2">
                                    <w:rPr>
                                      <w:sz w:val="18"/>
                                    </w:rPr>
                                    <w:t>№</w:t>
                                  </w:r>
                                  <w:r w:rsidRPr="00793CF2">
                                    <w:rPr>
                                      <w:spacing w:val="64"/>
                                      <w:sz w:val="18"/>
                                    </w:rPr>
                                    <w:t xml:space="preserve"> </w:t>
                                  </w:r>
                                  <w:r w:rsidRPr="00793CF2">
                                    <w:rPr>
                                      <w:sz w:val="18"/>
                                      <w:u w:val="single"/>
                                    </w:rPr>
                                    <w:tab/>
                                  </w:r>
                                </w:p>
                              </w:tc>
                            </w:tr>
                            <w:tr w:rsidR="00594E20" w14:paraId="54DA7192" w14:textId="77777777" w:rsidTr="00793CF2">
                              <w:trPr>
                                <w:trHeight w:val="333"/>
                              </w:trPr>
                              <w:tc>
                                <w:tcPr>
                                  <w:tcW w:w="2623" w:type="dxa"/>
                                  <w:shd w:val="clear" w:color="auto" w:fill="auto"/>
                                </w:tcPr>
                                <w:p w14:paraId="67F79249" w14:textId="77777777" w:rsidR="00594E20" w:rsidRPr="00793CF2" w:rsidRDefault="00594E20" w:rsidP="00793CF2">
                                  <w:pPr>
                                    <w:pStyle w:val="TableParagraph"/>
                                    <w:tabs>
                                      <w:tab w:val="left" w:pos="2554"/>
                                    </w:tabs>
                                    <w:spacing w:before="127" w:line="187" w:lineRule="exact"/>
                                    <w:ind w:left="97"/>
                                    <w:jc w:val="center"/>
                                    <w:rPr>
                                      <w:sz w:val="18"/>
                                    </w:rPr>
                                  </w:pPr>
                                  <w:r w:rsidRPr="00793CF2">
                                    <w:rPr>
                                      <w:sz w:val="18"/>
                                    </w:rPr>
                                    <w:t>на №</w:t>
                                  </w:r>
                                  <w:r w:rsidRPr="00793CF2">
                                    <w:rPr>
                                      <w:spacing w:val="112"/>
                                      <w:sz w:val="18"/>
                                    </w:rPr>
                                    <w:t xml:space="preserve"> </w:t>
                                  </w:r>
                                  <w:r w:rsidRPr="00793CF2">
                                    <w:rPr>
                                      <w:sz w:val="18"/>
                                      <w:u w:val="single"/>
                                    </w:rPr>
                                    <w:tab/>
                                  </w:r>
                                </w:p>
                              </w:tc>
                              <w:tc>
                                <w:tcPr>
                                  <w:tcW w:w="2081" w:type="dxa"/>
                                  <w:shd w:val="clear" w:color="auto" w:fill="auto"/>
                                </w:tcPr>
                                <w:p w14:paraId="1FB3EEBC" w14:textId="77777777" w:rsidR="00594E20" w:rsidRPr="00793CF2" w:rsidRDefault="00594E20" w:rsidP="00793CF2">
                                  <w:pPr>
                                    <w:pStyle w:val="TableParagraph"/>
                                    <w:tabs>
                                      <w:tab w:val="left" w:pos="2233"/>
                                    </w:tabs>
                                    <w:spacing w:before="127" w:line="187" w:lineRule="exact"/>
                                    <w:ind w:left="74" w:right="-159"/>
                                    <w:jc w:val="center"/>
                                    <w:rPr>
                                      <w:sz w:val="18"/>
                                    </w:rPr>
                                  </w:pPr>
                                  <w:r w:rsidRPr="00793CF2">
                                    <w:rPr>
                                      <w:sz w:val="18"/>
                                    </w:rPr>
                                    <w:t>от</w:t>
                                  </w:r>
                                  <w:r w:rsidRPr="00793CF2">
                                    <w:rPr>
                                      <w:spacing w:val="61"/>
                                      <w:sz w:val="18"/>
                                    </w:rPr>
                                    <w:t xml:space="preserve"> </w:t>
                                  </w:r>
                                  <w:r w:rsidRPr="00793CF2">
                                    <w:rPr>
                                      <w:sz w:val="18"/>
                                      <w:u w:val="single"/>
                                    </w:rPr>
                                    <w:tab/>
                                  </w:r>
                                </w:p>
                              </w:tc>
                            </w:tr>
                          </w:tbl>
                          <w:p w14:paraId="5B43CE9F" w14:textId="77777777" w:rsidR="00594E20" w:rsidRDefault="00594E20" w:rsidP="00594E20">
                            <w:pPr>
                              <w:pStyle w:val="ae"/>
                              <w:ind w:firstLine="0"/>
                              <w:jc w:val="left"/>
                            </w:pP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id="Надпись 27" o:spid="_x0000_s1029" type="#_x0000_t202" style="position:absolute;left:0;text-align:left;margin-left:68.25pt;margin-top:16.05pt;width:241.25pt;height:216.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23"/>
                        <w:gridCol w:w="2081"/>
                      </w:tblGrid>
                      <w:tr w:rsidR="00594E20" w14:paraId="34D526CF" w14:textId="77777777" w:rsidTr="00793CF2">
                        <w:trPr>
                          <w:trHeight w:val="1158"/>
                        </w:trPr>
                        <w:tc>
                          <w:tcPr>
                            <w:tcW w:w="4704" w:type="dxa"/>
                            <w:gridSpan w:val="2"/>
                            <w:shd w:val="clear" w:color="auto" w:fill="auto"/>
                          </w:tcPr>
                          <w:p w14:paraId="537B1B5A" w14:textId="77777777" w:rsidR="00594E20" w:rsidRPr="00793CF2" w:rsidRDefault="00594E20" w:rsidP="00793CF2">
                            <w:pPr>
                              <w:pStyle w:val="TableParagraph"/>
                              <w:ind w:left="1938"/>
                              <w:rPr>
                                <w:sz w:val="20"/>
                              </w:rPr>
                            </w:pPr>
                          </w:p>
                        </w:tc>
                      </w:tr>
                      <w:tr w:rsidR="00594E20" w14:paraId="77A652DF" w14:textId="77777777" w:rsidTr="00793CF2">
                        <w:trPr>
                          <w:trHeight w:val="1664"/>
                        </w:trPr>
                        <w:tc>
                          <w:tcPr>
                            <w:tcW w:w="4704" w:type="dxa"/>
                            <w:gridSpan w:val="2"/>
                            <w:shd w:val="clear" w:color="auto" w:fill="auto"/>
                          </w:tcPr>
                          <w:p w14:paraId="703EA83D" w14:textId="77777777" w:rsidR="00594E20" w:rsidRPr="00793CF2" w:rsidRDefault="00594E20" w:rsidP="00793CF2">
                            <w:pPr>
                              <w:pStyle w:val="TableParagraph"/>
                              <w:ind w:left="50" w:firstLine="1276"/>
                              <w:rPr>
                                <w:b/>
                                <w:sz w:val="28"/>
                              </w:rPr>
                            </w:pPr>
                            <w:r w:rsidRPr="00793CF2">
                              <w:rPr>
                                <w:b/>
                                <w:spacing w:val="-2"/>
                                <w:sz w:val="28"/>
                              </w:rPr>
                              <w:t xml:space="preserve">Администрация </w:t>
                            </w:r>
                            <w:proofErr w:type="spellStart"/>
                            <w:r w:rsidRPr="00793CF2">
                              <w:rPr>
                                <w:b/>
                                <w:sz w:val="28"/>
                              </w:rPr>
                              <w:t>Балахнинского</w:t>
                            </w:r>
                            <w:proofErr w:type="spellEnd"/>
                            <w:r w:rsidRPr="00793CF2">
                              <w:rPr>
                                <w:b/>
                                <w:spacing w:val="-18"/>
                                <w:sz w:val="28"/>
                              </w:rPr>
                              <w:t xml:space="preserve"> </w:t>
                            </w:r>
                            <w:r w:rsidRPr="00793CF2">
                              <w:rPr>
                                <w:b/>
                                <w:sz w:val="28"/>
                              </w:rPr>
                              <w:t>муниципального</w:t>
                            </w:r>
                            <w:r w:rsidRPr="00793CF2">
                              <w:rPr>
                                <w:b/>
                                <w:spacing w:val="-17"/>
                                <w:sz w:val="28"/>
                              </w:rPr>
                              <w:t xml:space="preserve"> </w:t>
                            </w:r>
                            <w:r w:rsidRPr="00793CF2">
                              <w:rPr>
                                <w:b/>
                                <w:sz w:val="28"/>
                              </w:rPr>
                              <w:t>округа Нижегородской</w:t>
                            </w:r>
                            <w:r w:rsidRPr="00793CF2">
                              <w:rPr>
                                <w:b/>
                                <w:spacing w:val="-12"/>
                                <w:sz w:val="28"/>
                              </w:rPr>
                              <w:t xml:space="preserve"> </w:t>
                            </w:r>
                            <w:r w:rsidRPr="00793CF2">
                              <w:rPr>
                                <w:b/>
                                <w:spacing w:val="-2"/>
                                <w:sz w:val="28"/>
                              </w:rPr>
                              <w:t>области</w:t>
                            </w:r>
                          </w:p>
                          <w:p w14:paraId="2EC93295" w14:textId="77777777" w:rsidR="00594E20" w:rsidRPr="00793CF2" w:rsidRDefault="00594E20" w:rsidP="00793CF2">
                            <w:pPr>
                              <w:pStyle w:val="TableParagraph"/>
                              <w:spacing w:line="242" w:lineRule="auto"/>
                              <w:ind w:left="88" w:right="86" w:firstLine="456"/>
                              <w:rPr>
                                <w:sz w:val="26"/>
                              </w:rPr>
                            </w:pPr>
                          </w:p>
                        </w:tc>
                      </w:tr>
                      <w:tr w:rsidR="00594E20" w:rsidRPr="00F96D3F" w14:paraId="58F4605D" w14:textId="77777777" w:rsidTr="00793CF2">
                        <w:trPr>
                          <w:trHeight w:val="761"/>
                        </w:trPr>
                        <w:tc>
                          <w:tcPr>
                            <w:tcW w:w="4704" w:type="dxa"/>
                            <w:gridSpan w:val="2"/>
                            <w:shd w:val="clear" w:color="auto" w:fill="auto"/>
                          </w:tcPr>
                          <w:p w14:paraId="42C61F8F"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ул. Лесопильная, д. 24,  г. Балахна, 606403, </w:t>
                            </w:r>
                          </w:p>
                          <w:p w14:paraId="45B5962D" w14:textId="77777777" w:rsidR="00594E20" w:rsidRPr="00793CF2" w:rsidRDefault="00594E20" w:rsidP="00793CF2">
                            <w:pPr>
                              <w:pStyle w:val="FR3"/>
                              <w:spacing w:before="0" w:line="200" w:lineRule="exact"/>
                              <w:ind w:left="-180" w:right="-216"/>
                              <w:jc w:val="center"/>
                              <w:rPr>
                                <w:rFonts w:ascii="Times New Roman" w:hAnsi="Times New Roman" w:cs="Times New Roman"/>
                                <w:sz w:val="17"/>
                                <w:szCs w:val="17"/>
                              </w:rPr>
                            </w:pPr>
                            <w:r w:rsidRPr="00793CF2">
                              <w:rPr>
                                <w:rFonts w:ascii="Times New Roman" w:hAnsi="Times New Roman" w:cs="Times New Roman"/>
                                <w:sz w:val="17"/>
                                <w:szCs w:val="17"/>
                              </w:rPr>
                              <w:t xml:space="preserve">тел. (83144) 6-82-99, </w:t>
                            </w:r>
                            <w:r w:rsidRPr="00793CF2">
                              <w:rPr>
                                <w:rFonts w:ascii="Times New Roman" w:eastAsia="Times New Roman" w:hAnsi="Times New Roman" w:cs="Times New Roman"/>
                                <w:color w:val="000000"/>
                                <w:lang w:eastAsia="ru-RU"/>
                              </w:rPr>
                              <w:t xml:space="preserve"> </w:t>
                            </w:r>
                            <w:r w:rsidRPr="00793CF2">
                              <w:rPr>
                                <w:rFonts w:ascii="Times New Roman" w:hAnsi="Times New Roman" w:cs="Times New Roman"/>
                                <w:color w:val="000000"/>
                                <w:lang w:val="en-US"/>
                              </w:rPr>
                              <w:t>https</w:t>
                            </w:r>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balakhna</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nobl</w:t>
                            </w:r>
                            <w:proofErr w:type="spellEnd"/>
                            <w:r w:rsidRPr="00793CF2">
                              <w:rPr>
                                <w:rFonts w:ascii="Times New Roman" w:hAnsi="Times New Roman" w:cs="Times New Roman"/>
                                <w:color w:val="000000"/>
                              </w:rPr>
                              <w:t>.</w:t>
                            </w:r>
                            <w:proofErr w:type="spellStart"/>
                            <w:r w:rsidRPr="00793CF2">
                              <w:rPr>
                                <w:rFonts w:ascii="Times New Roman" w:hAnsi="Times New Roman" w:cs="Times New Roman"/>
                                <w:color w:val="000000"/>
                                <w:lang w:val="en-US"/>
                              </w:rPr>
                              <w:t>ru</w:t>
                            </w:r>
                            <w:proofErr w:type="spellEnd"/>
                            <w:r w:rsidRPr="00793CF2">
                              <w:rPr>
                                <w:rFonts w:ascii="Times New Roman" w:eastAsia="Times New Roman" w:hAnsi="Times New Roman" w:cs="Times New Roman"/>
                                <w:lang w:eastAsia="ru-RU"/>
                              </w:rPr>
                              <w:t>,</w:t>
                            </w:r>
                          </w:p>
                          <w:p w14:paraId="624F2565" w14:textId="77777777" w:rsidR="00594E20" w:rsidRPr="00793CF2" w:rsidRDefault="00594E20" w:rsidP="00793CF2">
                            <w:pPr>
                              <w:pStyle w:val="FR3"/>
                              <w:spacing w:before="0" w:line="200" w:lineRule="exact"/>
                              <w:ind w:left="-180" w:right="-216"/>
                              <w:jc w:val="center"/>
                              <w:rPr>
                                <w:lang w:val="en-US"/>
                              </w:rPr>
                            </w:pPr>
                            <w:r w:rsidRPr="00BC7AD8">
                              <w:t xml:space="preserve"> </w:t>
                            </w:r>
                            <w:r>
                              <w:t>е</w:t>
                            </w:r>
                            <w:r w:rsidRPr="00793CF2">
                              <w:rPr>
                                <w:lang w:val="en-US"/>
                              </w:rPr>
                              <w:t xml:space="preserve">-mail: </w:t>
                            </w:r>
                            <w:hyperlink r:id="rId12" w:history="1">
                              <w:r w:rsidRPr="00793CF2">
                                <w:rPr>
                                  <w:rStyle w:val="a9"/>
                                  <w:lang w:val="en-US"/>
                                </w:rPr>
                                <w:t>official@adm.bal.nnov.ru</w:t>
                              </w:r>
                            </w:hyperlink>
                          </w:p>
                          <w:p w14:paraId="115A86DC" w14:textId="77777777" w:rsidR="00594E20" w:rsidRPr="00793CF2" w:rsidRDefault="00594E20" w:rsidP="00793CF2">
                            <w:pPr>
                              <w:pStyle w:val="TableParagraph"/>
                              <w:spacing w:line="201" w:lineRule="exact"/>
                              <w:ind w:left="82"/>
                              <w:jc w:val="center"/>
                              <w:rPr>
                                <w:sz w:val="18"/>
                                <w:lang w:val="en-US"/>
                              </w:rPr>
                            </w:pPr>
                          </w:p>
                        </w:tc>
                      </w:tr>
                      <w:tr w:rsidR="00594E20" w14:paraId="2295CD74" w14:textId="77777777" w:rsidTr="00793CF2">
                        <w:trPr>
                          <w:trHeight w:val="261"/>
                        </w:trPr>
                        <w:tc>
                          <w:tcPr>
                            <w:tcW w:w="2623" w:type="dxa"/>
                            <w:shd w:val="clear" w:color="auto" w:fill="auto"/>
                          </w:tcPr>
                          <w:p w14:paraId="3221C3B3" w14:textId="77777777" w:rsidR="00594E20" w:rsidRPr="00793CF2" w:rsidRDefault="00594E20" w:rsidP="00793CF2">
                            <w:pPr>
                              <w:pStyle w:val="TableParagraph"/>
                              <w:tabs>
                                <w:tab w:val="left" w:pos="2554"/>
                              </w:tabs>
                              <w:spacing w:before="52" w:line="189" w:lineRule="exact"/>
                              <w:ind w:left="99"/>
                              <w:jc w:val="center"/>
                              <w:rPr>
                                <w:sz w:val="18"/>
                                <w:lang w:val="en-US"/>
                              </w:rPr>
                            </w:pPr>
                            <w:r w:rsidRPr="00793CF2">
                              <w:rPr>
                                <w:sz w:val="18"/>
                                <w:u w:val="single"/>
                                <w:lang w:val="en-US"/>
                              </w:rPr>
                              <w:t xml:space="preserve"> </w:t>
                            </w:r>
                            <w:r w:rsidRPr="00793CF2">
                              <w:rPr>
                                <w:sz w:val="18"/>
                                <w:u w:val="single"/>
                                <w:lang w:val="en-US"/>
                              </w:rPr>
                              <w:tab/>
                            </w:r>
                          </w:p>
                        </w:tc>
                        <w:tc>
                          <w:tcPr>
                            <w:tcW w:w="2081" w:type="dxa"/>
                            <w:shd w:val="clear" w:color="auto" w:fill="auto"/>
                          </w:tcPr>
                          <w:p w14:paraId="545D83CA" w14:textId="77777777" w:rsidR="00594E20" w:rsidRPr="00793CF2" w:rsidRDefault="00594E20" w:rsidP="00793CF2">
                            <w:pPr>
                              <w:pStyle w:val="TableParagraph"/>
                              <w:tabs>
                                <w:tab w:val="left" w:pos="2233"/>
                              </w:tabs>
                              <w:spacing w:before="52" w:line="189" w:lineRule="exact"/>
                              <w:ind w:left="69" w:right="-159"/>
                              <w:jc w:val="center"/>
                              <w:rPr>
                                <w:sz w:val="18"/>
                              </w:rPr>
                            </w:pPr>
                            <w:r w:rsidRPr="00793CF2">
                              <w:rPr>
                                <w:sz w:val="18"/>
                              </w:rPr>
                              <w:t>№</w:t>
                            </w:r>
                            <w:r w:rsidRPr="00793CF2">
                              <w:rPr>
                                <w:spacing w:val="64"/>
                                <w:sz w:val="18"/>
                              </w:rPr>
                              <w:t xml:space="preserve"> </w:t>
                            </w:r>
                            <w:r w:rsidRPr="00793CF2">
                              <w:rPr>
                                <w:sz w:val="18"/>
                                <w:u w:val="single"/>
                              </w:rPr>
                              <w:tab/>
                            </w:r>
                          </w:p>
                        </w:tc>
                      </w:tr>
                      <w:tr w:rsidR="00594E20" w14:paraId="54DA7192" w14:textId="77777777" w:rsidTr="00793CF2">
                        <w:trPr>
                          <w:trHeight w:val="333"/>
                        </w:trPr>
                        <w:tc>
                          <w:tcPr>
                            <w:tcW w:w="2623" w:type="dxa"/>
                            <w:shd w:val="clear" w:color="auto" w:fill="auto"/>
                          </w:tcPr>
                          <w:p w14:paraId="67F79249" w14:textId="77777777" w:rsidR="00594E20" w:rsidRPr="00793CF2" w:rsidRDefault="00594E20" w:rsidP="00793CF2">
                            <w:pPr>
                              <w:pStyle w:val="TableParagraph"/>
                              <w:tabs>
                                <w:tab w:val="left" w:pos="2554"/>
                              </w:tabs>
                              <w:spacing w:before="127" w:line="187" w:lineRule="exact"/>
                              <w:ind w:left="97"/>
                              <w:jc w:val="center"/>
                              <w:rPr>
                                <w:sz w:val="18"/>
                              </w:rPr>
                            </w:pPr>
                            <w:r w:rsidRPr="00793CF2">
                              <w:rPr>
                                <w:sz w:val="18"/>
                              </w:rPr>
                              <w:t>на №</w:t>
                            </w:r>
                            <w:r w:rsidRPr="00793CF2">
                              <w:rPr>
                                <w:spacing w:val="112"/>
                                <w:sz w:val="18"/>
                              </w:rPr>
                              <w:t xml:space="preserve"> </w:t>
                            </w:r>
                            <w:r w:rsidRPr="00793CF2">
                              <w:rPr>
                                <w:sz w:val="18"/>
                                <w:u w:val="single"/>
                              </w:rPr>
                              <w:tab/>
                            </w:r>
                          </w:p>
                        </w:tc>
                        <w:tc>
                          <w:tcPr>
                            <w:tcW w:w="2081" w:type="dxa"/>
                            <w:shd w:val="clear" w:color="auto" w:fill="auto"/>
                          </w:tcPr>
                          <w:p w14:paraId="1FB3EEBC" w14:textId="77777777" w:rsidR="00594E20" w:rsidRPr="00793CF2" w:rsidRDefault="00594E20" w:rsidP="00793CF2">
                            <w:pPr>
                              <w:pStyle w:val="TableParagraph"/>
                              <w:tabs>
                                <w:tab w:val="left" w:pos="2233"/>
                              </w:tabs>
                              <w:spacing w:before="127" w:line="187" w:lineRule="exact"/>
                              <w:ind w:left="74" w:right="-159"/>
                              <w:jc w:val="center"/>
                              <w:rPr>
                                <w:sz w:val="18"/>
                              </w:rPr>
                            </w:pPr>
                            <w:r w:rsidRPr="00793CF2">
                              <w:rPr>
                                <w:sz w:val="18"/>
                              </w:rPr>
                              <w:t>от</w:t>
                            </w:r>
                            <w:r w:rsidRPr="00793CF2">
                              <w:rPr>
                                <w:spacing w:val="61"/>
                                <w:sz w:val="18"/>
                              </w:rPr>
                              <w:t xml:space="preserve"> </w:t>
                            </w:r>
                            <w:r w:rsidRPr="00793CF2">
                              <w:rPr>
                                <w:sz w:val="18"/>
                                <w:u w:val="single"/>
                              </w:rPr>
                              <w:tab/>
                            </w:r>
                          </w:p>
                        </w:tc>
                      </w:tr>
                    </w:tbl>
                    <w:p w14:paraId="5B43CE9F" w14:textId="77777777" w:rsidR="00594E20" w:rsidRDefault="00594E20" w:rsidP="00594E20">
                      <w:pPr>
                        <w:pStyle w:val="ae"/>
                        <w:ind w:firstLine="0"/>
                        <w:jc w:val="left"/>
                      </w:pPr>
                    </w:p>
                  </w:txbxContent>
                </v:textbox>
                <w10:wrap anchorx="page"/>
              </v:shape>
            </w:pict>
          </mc:Fallback>
        </mc:AlternateContent>
      </w:r>
    </w:p>
    <w:p w14:paraId="03565B73" w14:textId="77777777" w:rsidR="00594E20" w:rsidRDefault="00594E20" w:rsidP="00594E20">
      <w:pPr>
        <w:pStyle w:val="ae"/>
        <w:spacing w:before="270"/>
        <w:ind w:firstLine="0"/>
        <w:jc w:val="left"/>
        <w:rPr>
          <w:b/>
          <w:sz w:val="30"/>
        </w:rPr>
      </w:pPr>
    </w:p>
    <w:p w14:paraId="22FF0DD7" w14:textId="77777777" w:rsidR="00594E20" w:rsidRDefault="00594E20" w:rsidP="00594E20">
      <w:pPr>
        <w:pStyle w:val="ae"/>
        <w:tabs>
          <w:tab w:val="left" w:pos="8194"/>
          <w:tab w:val="left" w:pos="8253"/>
        </w:tabs>
        <w:spacing w:before="1"/>
        <w:ind w:left="5153" w:right="1971" w:firstLine="0"/>
        <w:jc w:val="left"/>
      </w:pPr>
      <w:r>
        <w:rPr>
          <w:spacing w:val="-2"/>
        </w:rPr>
        <w:t>Кому:</w:t>
      </w:r>
      <w:r>
        <w:rPr>
          <w:u w:val="single"/>
        </w:rPr>
        <w:tab/>
      </w:r>
      <w:r>
        <w:t xml:space="preserve"> Контактные данные:</w:t>
      </w:r>
      <w:r>
        <w:rPr>
          <w:u w:val="single"/>
        </w:rPr>
        <w:tab/>
      </w:r>
      <w:r>
        <w:rPr>
          <w:u w:val="single"/>
        </w:rPr>
        <w:tab/>
      </w:r>
    </w:p>
    <w:p w14:paraId="2DC2BA63" w14:textId="0D620531" w:rsidR="00594E20" w:rsidRDefault="00594E20" w:rsidP="00594E20">
      <w:pPr>
        <w:pStyle w:val="ae"/>
        <w:spacing w:before="64"/>
        <w:ind w:firstLine="0"/>
        <w:jc w:val="left"/>
        <w:rPr>
          <w:sz w:val="20"/>
        </w:rPr>
      </w:pPr>
      <w:r>
        <w:rPr>
          <w:noProof/>
          <w:lang w:eastAsia="ru-RU"/>
        </w:rPr>
        <mc:AlternateContent>
          <mc:Choice Requires="wps">
            <w:drawing>
              <wp:anchor distT="0" distB="0" distL="0" distR="0" simplePos="0" relativeHeight="251671552" behindDoc="1" locked="0" layoutInCell="1" allowOverlap="1" wp14:anchorId="6B78F087" wp14:editId="0528E83C">
                <wp:simplePos x="0" y="0"/>
                <wp:positionH relativeFrom="page">
                  <wp:posOffset>4084955</wp:posOffset>
                </wp:positionH>
                <wp:positionV relativeFrom="paragraph">
                  <wp:posOffset>201930</wp:posOffset>
                </wp:positionV>
                <wp:extent cx="1967865" cy="1270"/>
                <wp:effectExtent l="0" t="0" r="0" b="0"/>
                <wp:wrapTopAndBottom/>
                <wp:docPr id="26" name="Полилиния: фигур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865" cy="1270"/>
                        </a:xfrm>
                        <a:custGeom>
                          <a:avLst/>
                          <a:gdLst/>
                          <a:ahLst/>
                          <a:cxnLst/>
                          <a:rect l="l" t="t" r="r" b="b"/>
                          <a:pathLst>
                            <a:path w="1967864">
                              <a:moveTo>
                                <a:pt x="0" y="0"/>
                              </a:moveTo>
                              <a:lnTo>
                                <a:pt x="1967628"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01301AF" id="Полилиния: фигура 26" o:spid="_x0000_s1026" style="position:absolute;margin-left:321.65pt;margin-top:15.9pt;width:154.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7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" path="m,l1967628,e" filled="f" strokeweight=".19811mm">
                <v:path arrowok="t"/>
                <w10:wrap type="topAndBottom" anchorx="page"/>
              </v:shape>
            </w:pict>
          </mc:Fallback>
        </mc:AlternateContent>
      </w:r>
    </w:p>
    <w:p w14:paraId="2275342B" w14:textId="77777777" w:rsidR="00594E20" w:rsidRDefault="00594E20" w:rsidP="00594E20">
      <w:pPr>
        <w:pStyle w:val="ae"/>
        <w:ind w:firstLine="0"/>
        <w:jc w:val="left"/>
      </w:pPr>
    </w:p>
    <w:p w14:paraId="055F250D" w14:textId="77777777" w:rsidR="00594E20" w:rsidRDefault="00594E20" w:rsidP="00594E20">
      <w:pPr>
        <w:pStyle w:val="ae"/>
        <w:ind w:firstLine="0"/>
        <w:jc w:val="left"/>
      </w:pPr>
    </w:p>
    <w:p w14:paraId="2E1D0584" w14:textId="77777777" w:rsidR="00594E20" w:rsidRDefault="00594E20" w:rsidP="00594E20">
      <w:pPr>
        <w:pStyle w:val="ae"/>
        <w:ind w:firstLine="0"/>
        <w:jc w:val="left"/>
      </w:pPr>
    </w:p>
    <w:p w14:paraId="2A696FB9" w14:textId="77777777" w:rsidR="00594E20" w:rsidRDefault="00594E20" w:rsidP="00594E20">
      <w:pPr>
        <w:pStyle w:val="ae"/>
        <w:ind w:firstLine="0"/>
        <w:jc w:val="left"/>
      </w:pPr>
    </w:p>
    <w:p w14:paraId="29EFCCB9" w14:textId="77777777" w:rsidR="00594E20" w:rsidRDefault="00594E20" w:rsidP="00594E20">
      <w:pPr>
        <w:pStyle w:val="ae"/>
        <w:ind w:firstLine="0"/>
        <w:jc w:val="left"/>
      </w:pPr>
    </w:p>
    <w:p w14:paraId="6F8D97BE" w14:textId="77777777" w:rsidR="00594E20" w:rsidRDefault="00594E20" w:rsidP="00594E20">
      <w:pPr>
        <w:pStyle w:val="ae"/>
        <w:ind w:firstLine="0"/>
        <w:jc w:val="left"/>
      </w:pPr>
    </w:p>
    <w:p w14:paraId="26033941" w14:textId="77777777" w:rsidR="00594E20" w:rsidRDefault="00594E20" w:rsidP="00594E20">
      <w:pPr>
        <w:pStyle w:val="ae"/>
        <w:ind w:firstLine="0"/>
        <w:jc w:val="left"/>
      </w:pPr>
    </w:p>
    <w:p w14:paraId="64B8355F" w14:textId="77777777" w:rsidR="00594E20" w:rsidRDefault="00594E20" w:rsidP="00594E20">
      <w:pPr>
        <w:pStyle w:val="ae"/>
        <w:ind w:firstLine="0"/>
        <w:jc w:val="left"/>
      </w:pPr>
    </w:p>
    <w:p w14:paraId="09E477A6" w14:textId="77777777" w:rsidR="00594E20" w:rsidRDefault="00594E20" w:rsidP="00594E20">
      <w:pPr>
        <w:pStyle w:val="ae"/>
        <w:ind w:firstLine="0"/>
        <w:jc w:val="left"/>
      </w:pPr>
    </w:p>
    <w:p w14:paraId="1CCED1A1" w14:textId="77777777" w:rsidR="00594E20" w:rsidRDefault="00594E20" w:rsidP="00594E20">
      <w:pPr>
        <w:pStyle w:val="ae"/>
        <w:spacing w:before="38"/>
        <w:ind w:firstLine="0"/>
        <w:jc w:val="left"/>
      </w:pPr>
    </w:p>
    <w:p w14:paraId="454CDB6A" w14:textId="77777777" w:rsidR="00594E20" w:rsidRDefault="00594E20" w:rsidP="00594E20">
      <w:pPr>
        <w:ind w:left="167"/>
        <w:rPr>
          <w:spacing w:val="-2"/>
        </w:rPr>
      </w:pPr>
      <w:r>
        <w:t>Решение</w:t>
      </w:r>
      <w:r>
        <w:rPr>
          <w:spacing w:val="-2"/>
        </w:rPr>
        <w:t xml:space="preserve"> </w:t>
      </w:r>
      <w:r>
        <w:t>об отказе в приеме документов</w:t>
      </w:r>
    </w:p>
    <w:p w14:paraId="308A47C0" w14:textId="77777777" w:rsidR="00594E20" w:rsidRDefault="00594E20" w:rsidP="00594E20">
      <w:pPr>
        <w:ind w:left="167"/>
        <w:rPr>
          <w:spacing w:val="-2"/>
        </w:rPr>
      </w:pPr>
    </w:p>
    <w:p w14:paraId="43EF6D36" w14:textId="77777777" w:rsidR="00594E20" w:rsidRDefault="00594E20" w:rsidP="00594E20">
      <w:pPr>
        <w:ind w:left="167"/>
      </w:pPr>
    </w:p>
    <w:p w14:paraId="533D9000" w14:textId="77777777" w:rsidR="00594E20" w:rsidRDefault="00594E20" w:rsidP="00594E20">
      <w:pPr>
        <w:pStyle w:val="ae"/>
        <w:tabs>
          <w:tab w:val="left" w:pos="7638"/>
          <w:tab w:val="left" w:pos="9894"/>
        </w:tabs>
        <w:spacing w:before="92" w:after="9"/>
        <w:ind w:left="138" w:right="161"/>
      </w:pPr>
      <w:r>
        <w:t xml:space="preserve">По результатам рассмотрения ходатайства от </w:t>
      </w:r>
      <w:r>
        <w:rPr>
          <w:u w:val="single"/>
        </w:rPr>
        <w:tab/>
      </w:r>
      <w:r>
        <w:t xml:space="preserve">№ </w:t>
      </w:r>
      <w:r>
        <w:rPr>
          <w:u w:val="single"/>
        </w:rPr>
        <w:tab/>
      </w:r>
      <w:r>
        <w:rPr>
          <w:spacing w:val="-10"/>
        </w:rPr>
        <w:t xml:space="preserve">о </w:t>
      </w:r>
      <w:r>
        <w:t xml:space="preserve">предоставлении муниципальной услуги «Установление публичного сервитута», а также приложенных к нему документов, на основании пункта 9 статьи 39.41 Земельного кодекса Российской Федерации Администрацией </w:t>
      </w:r>
      <w:proofErr w:type="spellStart"/>
      <w:r>
        <w:t>Балахнинского</w:t>
      </w:r>
      <w:proofErr w:type="spellEnd"/>
      <w:r>
        <w:t xml:space="preserve"> муниципального округа Нижегородской области принято решение </w:t>
      </w:r>
      <w:r>
        <w:rPr>
          <w:sz w:val="30"/>
        </w:rPr>
        <w:t>об отказе в приеме документов, необходимых для предоставления муниципальной услуги</w:t>
      </w:r>
      <w:r>
        <w:t>, по следующим основаниям:</w:t>
      </w:r>
    </w:p>
    <w:p w14:paraId="7BCA329A" w14:textId="77777777" w:rsidR="00594E20" w:rsidRDefault="00594E20" w:rsidP="00594E20">
      <w:pPr>
        <w:pStyle w:val="ae"/>
        <w:tabs>
          <w:tab w:val="left" w:pos="7638"/>
          <w:tab w:val="left" w:pos="9894"/>
        </w:tabs>
        <w:spacing w:before="92" w:after="9"/>
        <w:ind w:left="138" w:right="16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970"/>
        <w:gridCol w:w="4109"/>
      </w:tblGrid>
      <w:tr w:rsidR="00594E20" w14:paraId="5C5F77AE" w14:textId="77777777" w:rsidTr="00594E20">
        <w:trPr>
          <w:trHeight w:val="1197"/>
          <w:jc w:val="center"/>
        </w:trPr>
        <w:tc>
          <w:tcPr>
            <w:tcW w:w="1423" w:type="dxa"/>
            <w:shd w:val="clear" w:color="auto" w:fill="auto"/>
          </w:tcPr>
          <w:p w14:paraId="17043FA6" w14:textId="77777777" w:rsidR="00594E20" w:rsidRDefault="00594E20" w:rsidP="006822A1">
            <w:pPr>
              <w:pStyle w:val="TableParagraph"/>
              <w:ind w:left="17"/>
              <w:rPr>
                <w:spacing w:val="-2"/>
                <w:sz w:val="24"/>
              </w:rPr>
            </w:pPr>
            <w:r w:rsidRPr="00793CF2">
              <w:rPr>
                <w:sz w:val="24"/>
              </w:rPr>
              <w:t xml:space="preserve">№ пункта </w:t>
            </w:r>
            <w:proofErr w:type="spellStart"/>
            <w:r w:rsidRPr="00793CF2">
              <w:rPr>
                <w:spacing w:val="-2"/>
                <w:sz w:val="24"/>
              </w:rPr>
              <w:t>администра</w:t>
            </w:r>
            <w:proofErr w:type="spellEnd"/>
            <w:r>
              <w:rPr>
                <w:spacing w:val="-2"/>
                <w:sz w:val="24"/>
              </w:rPr>
              <w:t>-</w:t>
            </w:r>
          </w:p>
          <w:p w14:paraId="190A86F8" w14:textId="77777777" w:rsidR="00594E20" w:rsidRPr="00793CF2" w:rsidRDefault="00594E20" w:rsidP="006822A1">
            <w:pPr>
              <w:pStyle w:val="TableParagraph"/>
              <w:ind w:left="17"/>
              <w:rPr>
                <w:sz w:val="24"/>
              </w:rPr>
            </w:pPr>
            <w:proofErr w:type="spellStart"/>
            <w:r>
              <w:rPr>
                <w:spacing w:val="-2"/>
                <w:sz w:val="24"/>
              </w:rPr>
              <w:t>т</w:t>
            </w:r>
            <w:r w:rsidRPr="00793CF2">
              <w:rPr>
                <w:spacing w:val="-2"/>
                <w:sz w:val="24"/>
              </w:rPr>
              <w:t>ивного</w:t>
            </w:r>
            <w:proofErr w:type="spellEnd"/>
          </w:p>
          <w:p w14:paraId="43E88C65" w14:textId="77777777" w:rsidR="00594E20" w:rsidRPr="00793CF2" w:rsidRDefault="00594E20" w:rsidP="006822A1">
            <w:pPr>
              <w:pStyle w:val="TableParagraph"/>
              <w:spacing w:line="262" w:lineRule="exact"/>
              <w:ind w:left="16"/>
              <w:rPr>
                <w:sz w:val="24"/>
              </w:rPr>
            </w:pPr>
            <w:r w:rsidRPr="00793CF2">
              <w:rPr>
                <w:spacing w:val="-2"/>
                <w:sz w:val="24"/>
              </w:rPr>
              <w:t>регламента</w:t>
            </w:r>
          </w:p>
        </w:tc>
        <w:tc>
          <w:tcPr>
            <w:tcW w:w="3970" w:type="dxa"/>
            <w:shd w:val="clear" w:color="auto" w:fill="auto"/>
          </w:tcPr>
          <w:p w14:paraId="4B5ED04A" w14:textId="77777777" w:rsidR="00594E20" w:rsidRPr="00793CF2" w:rsidRDefault="00594E20" w:rsidP="006822A1">
            <w:pPr>
              <w:pStyle w:val="TableParagraph"/>
              <w:tabs>
                <w:tab w:val="left" w:pos="1726"/>
                <w:tab w:val="left" w:pos="3004"/>
                <w:tab w:val="left" w:pos="3865"/>
              </w:tabs>
              <w:spacing w:before="13" w:line="237" w:lineRule="auto"/>
              <w:ind w:left="16" w:right="-29"/>
              <w:rPr>
                <w:sz w:val="24"/>
              </w:rPr>
            </w:pPr>
            <w:r w:rsidRPr="00793CF2">
              <w:rPr>
                <w:spacing w:val="-2"/>
                <w:sz w:val="24"/>
              </w:rPr>
              <w:t>Наименование</w:t>
            </w:r>
            <w:r w:rsidRPr="00793CF2">
              <w:rPr>
                <w:sz w:val="24"/>
              </w:rPr>
              <w:tab/>
            </w:r>
            <w:r w:rsidRPr="00793CF2">
              <w:rPr>
                <w:spacing w:val="-2"/>
                <w:sz w:val="24"/>
              </w:rPr>
              <w:t>основания</w:t>
            </w:r>
            <w:r w:rsidRPr="00793CF2">
              <w:rPr>
                <w:sz w:val="24"/>
              </w:rPr>
              <w:tab/>
            </w:r>
            <w:r w:rsidRPr="00793CF2">
              <w:rPr>
                <w:spacing w:val="-2"/>
                <w:sz w:val="24"/>
              </w:rPr>
              <w:t>отказа</w:t>
            </w:r>
            <w:r>
              <w:rPr>
                <w:spacing w:val="-2"/>
                <w:sz w:val="24"/>
              </w:rPr>
              <w:t xml:space="preserve"> </w:t>
            </w:r>
            <w:r w:rsidRPr="00793CF2">
              <w:rPr>
                <w:spacing w:val="-10"/>
                <w:sz w:val="24"/>
              </w:rPr>
              <w:t xml:space="preserve">в </w:t>
            </w:r>
            <w:r w:rsidRPr="00793CF2">
              <w:rPr>
                <w:sz w:val="24"/>
              </w:rPr>
              <w:t>соответствии с единым стандартом.</w:t>
            </w:r>
          </w:p>
        </w:tc>
        <w:tc>
          <w:tcPr>
            <w:tcW w:w="4109" w:type="dxa"/>
            <w:shd w:val="clear" w:color="auto" w:fill="auto"/>
          </w:tcPr>
          <w:p w14:paraId="0F69794F" w14:textId="77777777" w:rsidR="00594E20" w:rsidRPr="00793CF2" w:rsidRDefault="00594E20" w:rsidP="006822A1">
            <w:pPr>
              <w:pStyle w:val="TableParagraph"/>
              <w:spacing w:before="90" w:line="237" w:lineRule="auto"/>
              <w:ind w:left="17"/>
              <w:rPr>
                <w:sz w:val="24"/>
              </w:rPr>
            </w:pPr>
            <w:r w:rsidRPr="00793CF2">
              <w:rPr>
                <w:sz w:val="24"/>
              </w:rPr>
              <w:t>Разъяснение</w:t>
            </w:r>
            <w:r w:rsidRPr="00793CF2">
              <w:rPr>
                <w:spacing w:val="-15"/>
                <w:sz w:val="24"/>
              </w:rPr>
              <w:t xml:space="preserve"> </w:t>
            </w:r>
            <w:r w:rsidRPr="00793CF2">
              <w:rPr>
                <w:sz w:val="24"/>
              </w:rPr>
              <w:t>причин</w:t>
            </w:r>
            <w:r w:rsidRPr="00793CF2">
              <w:rPr>
                <w:spacing w:val="-12"/>
                <w:sz w:val="24"/>
              </w:rPr>
              <w:t xml:space="preserve"> </w:t>
            </w:r>
            <w:r w:rsidRPr="00793CF2">
              <w:rPr>
                <w:sz w:val="24"/>
              </w:rPr>
              <w:t>отказа</w:t>
            </w:r>
            <w:r w:rsidRPr="00793CF2">
              <w:rPr>
                <w:spacing w:val="-13"/>
                <w:sz w:val="24"/>
              </w:rPr>
              <w:t xml:space="preserve"> </w:t>
            </w:r>
            <w:r w:rsidRPr="00793CF2">
              <w:rPr>
                <w:sz w:val="24"/>
              </w:rPr>
              <w:t>в предоставлении услуги</w:t>
            </w:r>
          </w:p>
        </w:tc>
      </w:tr>
      <w:tr w:rsidR="00594E20" w14:paraId="13C21C8A" w14:textId="77777777" w:rsidTr="00594E20">
        <w:trPr>
          <w:trHeight w:val="1735"/>
          <w:jc w:val="center"/>
        </w:trPr>
        <w:tc>
          <w:tcPr>
            <w:tcW w:w="1423" w:type="dxa"/>
            <w:shd w:val="clear" w:color="auto" w:fill="auto"/>
          </w:tcPr>
          <w:p w14:paraId="557F3FF3" w14:textId="77777777" w:rsidR="00594E20" w:rsidRPr="00793CF2" w:rsidRDefault="00594E20" w:rsidP="006822A1">
            <w:pPr>
              <w:pStyle w:val="TableParagraph"/>
              <w:spacing w:before="87"/>
              <w:ind w:left="16"/>
              <w:rPr>
                <w:sz w:val="24"/>
              </w:rPr>
            </w:pPr>
            <w:r w:rsidRPr="00793CF2">
              <w:rPr>
                <w:spacing w:val="-2"/>
                <w:sz w:val="24"/>
              </w:rPr>
              <w:t>2.1</w:t>
            </w:r>
            <w:r>
              <w:rPr>
                <w:spacing w:val="-2"/>
                <w:sz w:val="24"/>
              </w:rPr>
              <w:t>3</w:t>
            </w:r>
            <w:r w:rsidRPr="00793CF2">
              <w:rPr>
                <w:spacing w:val="-2"/>
                <w:sz w:val="24"/>
              </w:rPr>
              <w:t>.1</w:t>
            </w:r>
          </w:p>
        </w:tc>
        <w:tc>
          <w:tcPr>
            <w:tcW w:w="3970" w:type="dxa"/>
            <w:shd w:val="clear" w:color="auto" w:fill="auto"/>
          </w:tcPr>
          <w:p w14:paraId="0DC54325" w14:textId="77777777" w:rsidR="00594E20" w:rsidRPr="00793CF2" w:rsidRDefault="00594E20" w:rsidP="006822A1">
            <w:pPr>
              <w:pStyle w:val="TableParagraph"/>
              <w:tabs>
                <w:tab w:val="left" w:pos="1597"/>
                <w:tab w:val="left" w:pos="3025"/>
              </w:tabs>
              <w:ind w:left="4" w:right="-15"/>
              <w:jc w:val="center"/>
              <w:rPr>
                <w:sz w:val="24"/>
              </w:rPr>
            </w:pPr>
            <w:r w:rsidRPr="00793CF2">
              <w:rPr>
                <w:sz w:val="24"/>
              </w:rPr>
              <w:t xml:space="preserve">Заявление о предоставлении услуги подано в орган государственной </w:t>
            </w:r>
            <w:r w:rsidRPr="00793CF2">
              <w:rPr>
                <w:spacing w:val="-2"/>
                <w:sz w:val="24"/>
              </w:rPr>
              <w:t>власти,</w:t>
            </w:r>
            <w:r w:rsidRPr="00793CF2">
              <w:rPr>
                <w:sz w:val="24"/>
              </w:rPr>
              <w:tab/>
            </w:r>
            <w:r w:rsidRPr="00793CF2">
              <w:rPr>
                <w:spacing w:val="-4"/>
                <w:sz w:val="24"/>
              </w:rPr>
              <w:t>орган</w:t>
            </w:r>
            <w:r w:rsidRPr="00793CF2">
              <w:rPr>
                <w:sz w:val="24"/>
              </w:rPr>
              <w:tab/>
            </w:r>
            <w:r w:rsidRPr="00793CF2">
              <w:rPr>
                <w:spacing w:val="-2"/>
                <w:sz w:val="24"/>
              </w:rPr>
              <w:t xml:space="preserve">местного </w:t>
            </w:r>
            <w:r w:rsidRPr="00793CF2">
              <w:rPr>
                <w:sz w:val="24"/>
              </w:rPr>
              <w:t>самоуправления или организацию, в полномочия которых не входит предоставление услуги</w:t>
            </w:r>
          </w:p>
        </w:tc>
        <w:tc>
          <w:tcPr>
            <w:tcW w:w="4109" w:type="dxa"/>
            <w:shd w:val="clear" w:color="auto" w:fill="auto"/>
          </w:tcPr>
          <w:p w14:paraId="63AD8B33" w14:textId="77777777" w:rsidR="00594E20" w:rsidRPr="00793CF2" w:rsidRDefault="00594E20" w:rsidP="006822A1">
            <w:pPr>
              <w:pStyle w:val="TableParagraph"/>
              <w:spacing w:before="87"/>
              <w:ind w:left="1"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5815461B" w14:textId="77777777" w:rsidTr="00594E20">
        <w:trPr>
          <w:trHeight w:val="1106"/>
          <w:jc w:val="center"/>
        </w:trPr>
        <w:tc>
          <w:tcPr>
            <w:tcW w:w="1423" w:type="dxa"/>
            <w:shd w:val="clear" w:color="auto" w:fill="auto"/>
          </w:tcPr>
          <w:p w14:paraId="18CD9B06" w14:textId="77777777" w:rsidR="00594E20" w:rsidRPr="00793CF2" w:rsidRDefault="00594E20" w:rsidP="006822A1">
            <w:pPr>
              <w:pStyle w:val="TableParagraph"/>
              <w:spacing w:before="87"/>
              <w:ind w:left="16"/>
              <w:rPr>
                <w:sz w:val="24"/>
              </w:rPr>
            </w:pPr>
            <w:r w:rsidRPr="00793CF2">
              <w:rPr>
                <w:spacing w:val="-2"/>
                <w:sz w:val="24"/>
              </w:rPr>
              <w:t>2.1</w:t>
            </w:r>
            <w:r>
              <w:rPr>
                <w:spacing w:val="-2"/>
                <w:sz w:val="24"/>
              </w:rPr>
              <w:t>3</w:t>
            </w:r>
            <w:r w:rsidRPr="00793CF2">
              <w:rPr>
                <w:spacing w:val="-2"/>
                <w:sz w:val="24"/>
              </w:rPr>
              <w:t>.</w:t>
            </w:r>
            <w:r>
              <w:rPr>
                <w:spacing w:val="-2"/>
                <w:sz w:val="24"/>
              </w:rPr>
              <w:t>2</w:t>
            </w:r>
          </w:p>
        </w:tc>
        <w:tc>
          <w:tcPr>
            <w:tcW w:w="3970" w:type="dxa"/>
            <w:shd w:val="clear" w:color="auto" w:fill="auto"/>
          </w:tcPr>
          <w:p w14:paraId="22C0F432" w14:textId="77777777" w:rsidR="00594E20" w:rsidRPr="00793CF2" w:rsidRDefault="00594E20" w:rsidP="006822A1">
            <w:pPr>
              <w:pStyle w:val="TableParagraph"/>
              <w:ind w:left="4" w:right="-15"/>
              <w:jc w:val="center"/>
              <w:rPr>
                <w:sz w:val="24"/>
              </w:rPr>
            </w:pPr>
            <w:r w:rsidRPr="00793CF2">
              <w:rPr>
                <w:sz w:val="24"/>
              </w:rPr>
              <w:t>Заявитель не является лицом, предусмотренным статьей 39.40 Земельного</w:t>
            </w:r>
            <w:r w:rsidRPr="00793CF2">
              <w:rPr>
                <w:spacing w:val="69"/>
                <w:sz w:val="24"/>
              </w:rPr>
              <w:t xml:space="preserve">   </w:t>
            </w:r>
            <w:r w:rsidRPr="00793CF2">
              <w:rPr>
                <w:sz w:val="24"/>
              </w:rPr>
              <w:t>кодекса</w:t>
            </w:r>
            <w:r w:rsidRPr="00793CF2">
              <w:rPr>
                <w:spacing w:val="71"/>
                <w:sz w:val="24"/>
              </w:rPr>
              <w:t xml:space="preserve">   </w:t>
            </w:r>
            <w:r w:rsidRPr="00793CF2">
              <w:rPr>
                <w:spacing w:val="-2"/>
                <w:sz w:val="24"/>
              </w:rPr>
              <w:t>Российской</w:t>
            </w:r>
          </w:p>
          <w:p w14:paraId="5F64F2C9" w14:textId="77777777" w:rsidR="00594E20" w:rsidRPr="00793CF2" w:rsidRDefault="00594E20" w:rsidP="006822A1">
            <w:pPr>
              <w:pStyle w:val="TableParagraph"/>
              <w:spacing w:line="266" w:lineRule="exact"/>
              <w:ind w:left="4"/>
              <w:jc w:val="center"/>
              <w:rPr>
                <w:sz w:val="24"/>
              </w:rPr>
            </w:pPr>
            <w:r w:rsidRPr="00793CF2">
              <w:rPr>
                <w:spacing w:val="-2"/>
                <w:sz w:val="24"/>
              </w:rPr>
              <w:t>Федерации</w:t>
            </w:r>
          </w:p>
        </w:tc>
        <w:tc>
          <w:tcPr>
            <w:tcW w:w="4109" w:type="dxa"/>
            <w:shd w:val="clear" w:color="auto" w:fill="auto"/>
          </w:tcPr>
          <w:p w14:paraId="3EC2F3F1" w14:textId="77777777" w:rsidR="00594E20" w:rsidRPr="00793CF2" w:rsidRDefault="00594E20" w:rsidP="006822A1">
            <w:pPr>
              <w:pStyle w:val="TableParagraph"/>
              <w:spacing w:before="87"/>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bl>
    <w:p w14:paraId="0C82F822" w14:textId="77777777" w:rsidR="00594E20" w:rsidRDefault="00594E20" w:rsidP="00594E20">
      <w:pPr>
        <w:pStyle w:val="ae"/>
        <w:spacing w:before="29"/>
        <w:ind w:firstLine="0"/>
        <w:jc w:val="lef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970"/>
        <w:gridCol w:w="4109"/>
      </w:tblGrid>
      <w:tr w:rsidR="00594E20" w14:paraId="27E4AFEC" w14:textId="77777777" w:rsidTr="00594E20">
        <w:trPr>
          <w:trHeight w:val="1550"/>
          <w:jc w:val="center"/>
        </w:trPr>
        <w:tc>
          <w:tcPr>
            <w:tcW w:w="1423" w:type="dxa"/>
            <w:shd w:val="clear" w:color="auto" w:fill="auto"/>
          </w:tcPr>
          <w:p w14:paraId="1775D871" w14:textId="77777777" w:rsidR="00594E20" w:rsidRPr="00793CF2" w:rsidRDefault="00594E20" w:rsidP="006822A1">
            <w:pPr>
              <w:pStyle w:val="TableParagraph"/>
              <w:spacing w:before="66"/>
              <w:ind w:left="16"/>
              <w:rPr>
                <w:sz w:val="24"/>
              </w:rPr>
            </w:pPr>
            <w:r w:rsidRPr="00793CF2">
              <w:rPr>
                <w:spacing w:val="-2"/>
                <w:sz w:val="24"/>
              </w:rPr>
              <w:lastRenderedPageBreak/>
              <w:t>2.1</w:t>
            </w:r>
            <w:r>
              <w:rPr>
                <w:spacing w:val="-2"/>
                <w:sz w:val="24"/>
              </w:rPr>
              <w:t>3</w:t>
            </w:r>
            <w:r w:rsidRPr="00793CF2">
              <w:rPr>
                <w:spacing w:val="-2"/>
                <w:sz w:val="24"/>
              </w:rPr>
              <w:t>.</w:t>
            </w:r>
            <w:r>
              <w:rPr>
                <w:spacing w:val="-2"/>
                <w:sz w:val="24"/>
              </w:rPr>
              <w:t>3</w:t>
            </w:r>
          </w:p>
        </w:tc>
        <w:tc>
          <w:tcPr>
            <w:tcW w:w="3970" w:type="dxa"/>
            <w:shd w:val="clear" w:color="auto" w:fill="auto"/>
          </w:tcPr>
          <w:p w14:paraId="1EFD2159" w14:textId="77777777" w:rsidR="00594E20" w:rsidRPr="00793CF2" w:rsidRDefault="00594E20" w:rsidP="006822A1">
            <w:pPr>
              <w:pStyle w:val="TableParagraph"/>
              <w:ind w:left="4" w:right="-15"/>
              <w:jc w:val="center"/>
              <w:rPr>
                <w:sz w:val="24"/>
              </w:rPr>
            </w:pPr>
            <w:r w:rsidRPr="00793CF2">
              <w:rPr>
                <w:sz w:val="24"/>
              </w:rPr>
              <w:t xml:space="preserve">Подано ходатайство об установлении публичного сервитута в целях, не предусмотренных статьей 39.37 Земельного кодекса Российской </w:t>
            </w:r>
            <w:r w:rsidRPr="00793CF2">
              <w:rPr>
                <w:spacing w:val="-2"/>
                <w:sz w:val="24"/>
              </w:rPr>
              <w:t>Федерации</w:t>
            </w:r>
          </w:p>
        </w:tc>
        <w:tc>
          <w:tcPr>
            <w:tcW w:w="4109" w:type="dxa"/>
            <w:shd w:val="clear" w:color="auto" w:fill="auto"/>
          </w:tcPr>
          <w:p w14:paraId="6FF512F2"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10F57B7C" w14:textId="77777777" w:rsidTr="00594E20">
        <w:trPr>
          <w:trHeight w:val="1379"/>
          <w:jc w:val="center"/>
        </w:trPr>
        <w:tc>
          <w:tcPr>
            <w:tcW w:w="1423" w:type="dxa"/>
            <w:shd w:val="clear" w:color="auto" w:fill="auto"/>
          </w:tcPr>
          <w:p w14:paraId="0B3DBAB1"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3</w:t>
            </w:r>
            <w:r w:rsidRPr="00793CF2">
              <w:rPr>
                <w:spacing w:val="-2"/>
                <w:sz w:val="24"/>
              </w:rPr>
              <w:t>.</w:t>
            </w:r>
            <w:r>
              <w:rPr>
                <w:spacing w:val="-2"/>
                <w:sz w:val="24"/>
              </w:rPr>
              <w:t>4</w:t>
            </w:r>
          </w:p>
        </w:tc>
        <w:tc>
          <w:tcPr>
            <w:tcW w:w="3970" w:type="dxa"/>
            <w:shd w:val="clear" w:color="auto" w:fill="auto"/>
          </w:tcPr>
          <w:p w14:paraId="5A2FD67D" w14:textId="77777777" w:rsidR="00594E20" w:rsidRPr="00793CF2" w:rsidRDefault="00594E20" w:rsidP="006822A1">
            <w:pPr>
              <w:pStyle w:val="TableParagraph"/>
              <w:tabs>
                <w:tab w:val="left" w:pos="2130"/>
              </w:tabs>
              <w:ind w:left="4" w:right="-15"/>
              <w:jc w:val="center"/>
              <w:rPr>
                <w:sz w:val="24"/>
              </w:rPr>
            </w:pPr>
            <w:r w:rsidRPr="00793CF2">
              <w:rPr>
                <w:sz w:val="24"/>
              </w:rPr>
              <w:t xml:space="preserve">К ходатайству об установлении публичного сервитута не приложены </w:t>
            </w:r>
            <w:r w:rsidRPr="00793CF2">
              <w:rPr>
                <w:spacing w:val="-2"/>
                <w:sz w:val="24"/>
              </w:rPr>
              <w:t>документы,</w:t>
            </w:r>
            <w:r w:rsidRPr="00793CF2">
              <w:rPr>
                <w:sz w:val="24"/>
              </w:rPr>
              <w:tab/>
            </w:r>
            <w:r w:rsidRPr="00793CF2">
              <w:rPr>
                <w:spacing w:val="-2"/>
                <w:sz w:val="24"/>
              </w:rPr>
              <w:t xml:space="preserve">предусмотренные </w:t>
            </w:r>
            <w:r w:rsidRPr="00793CF2">
              <w:rPr>
                <w:sz w:val="24"/>
              </w:rPr>
              <w:t>пунктом</w:t>
            </w:r>
            <w:r w:rsidRPr="00793CF2">
              <w:rPr>
                <w:spacing w:val="54"/>
                <w:w w:val="150"/>
                <w:sz w:val="24"/>
              </w:rPr>
              <w:t xml:space="preserve"> </w:t>
            </w:r>
            <w:r w:rsidRPr="00793CF2">
              <w:rPr>
                <w:sz w:val="24"/>
              </w:rPr>
              <w:t>5</w:t>
            </w:r>
            <w:r w:rsidRPr="00793CF2">
              <w:rPr>
                <w:spacing w:val="55"/>
                <w:w w:val="150"/>
                <w:sz w:val="24"/>
              </w:rPr>
              <w:t xml:space="preserve"> </w:t>
            </w:r>
            <w:r w:rsidRPr="00793CF2">
              <w:rPr>
                <w:sz w:val="24"/>
              </w:rPr>
              <w:t>статьи</w:t>
            </w:r>
            <w:r w:rsidRPr="00793CF2">
              <w:rPr>
                <w:spacing w:val="55"/>
                <w:w w:val="150"/>
                <w:sz w:val="24"/>
              </w:rPr>
              <w:t xml:space="preserve"> </w:t>
            </w:r>
            <w:r w:rsidRPr="00793CF2">
              <w:rPr>
                <w:sz w:val="24"/>
              </w:rPr>
              <w:t>39.41</w:t>
            </w:r>
            <w:r w:rsidRPr="00793CF2">
              <w:rPr>
                <w:spacing w:val="54"/>
                <w:w w:val="150"/>
                <w:sz w:val="24"/>
              </w:rPr>
              <w:t xml:space="preserve"> </w:t>
            </w:r>
            <w:r w:rsidRPr="00793CF2">
              <w:rPr>
                <w:spacing w:val="-2"/>
                <w:sz w:val="24"/>
              </w:rPr>
              <w:t>Земельного</w:t>
            </w:r>
          </w:p>
          <w:p w14:paraId="78447078" w14:textId="77777777" w:rsidR="00594E20" w:rsidRPr="00793CF2" w:rsidRDefault="00594E20" w:rsidP="006822A1">
            <w:pPr>
              <w:pStyle w:val="TableParagraph"/>
              <w:spacing w:line="264" w:lineRule="exact"/>
              <w:ind w:left="4"/>
              <w:jc w:val="center"/>
              <w:rPr>
                <w:sz w:val="24"/>
              </w:rPr>
            </w:pPr>
            <w:r w:rsidRPr="00793CF2">
              <w:rPr>
                <w:sz w:val="24"/>
              </w:rPr>
              <w:t>кодекса</w:t>
            </w:r>
            <w:r w:rsidRPr="00793CF2">
              <w:rPr>
                <w:spacing w:val="-4"/>
                <w:sz w:val="24"/>
              </w:rPr>
              <w:t xml:space="preserve"> </w:t>
            </w:r>
            <w:r w:rsidRPr="00793CF2">
              <w:rPr>
                <w:sz w:val="24"/>
              </w:rPr>
              <w:t>Российской</w:t>
            </w:r>
            <w:r w:rsidRPr="00793CF2">
              <w:rPr>
                <w:spacing w:val="-3"/>
                <w:sz w:val="24"/>
              </w:rPr>
              <w:t xml:space="preserve"> </w:t>
            </w:r>
            <w:r w:rsidRPr="00793CF2">
              <w:rPr>
                <w:spacing w:val="-2"/>
                <w:sz w:val="24"/>
              </w:rPr>
              <w:t>Федерации</w:t>
            </w:r>
          </w:p>
        </w:tc>
        <w:tc>
          <w:tcPr>
            <w:tcW w:w="4109" w:type="dxa"/>
            <w:shd w:val="clear" w:color="auto" w:fill="auto"/>
          </w:tcPr>
          <w:p w14:paraId="749B9D7B" w14:textId="77777777" w:rsidR="00594E20" w:rsidRPr="00793CF2" w:rsidRDefault="00594E20" w:rsidP="006822A1">
            <w:pPr>
              <w:pStyle w:val="TableParagraph"/>
              <w:spacing w:before="66"/>
              <w:ind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3"/>
                <w:sz w:val="24"/>
              </w:rPr>
              <w:t xml:space="preserve"> </w:t>
            </w:r>
            <w:r w:rsidRPr="00793CF2">
              <w:rPr>
                <w:spacing w:val="-2"/>
                <w:sz w:val="24"/>
              </w:rPr>
              <w:t>вывода</w:t>
            </w:r>
          </w:p>
        </w:tc>
      </w:tr>
      <w:tr w:rsidR="00594E20" w14:paraId="0DC0E8FC" w14:textId="77777777" w:rsidTr="00594E20">
        <w:trPr>
          <w:trHeight w:val="1932"/>
          <w:jc w:val="center"/>
        </w:trPr>
        <w:tc>
          <w:tcPr>
            <w:tcW w:w="1423" w:type="dxa"/>
            <w:shd w:val="clear" w:color="auto" w:fill="auto"/>
          </w:tcPr>
          <w:p w14:paraId="348F0B01" w14:textId="77777777" w:rsidR="00594E20" w:rsidRPr="00793CF2" w:rsidRDefault="00594E20" w:rsidP="006822A1">
            <w:pPr>
              <w:pStyle w:val="TableParagraph"/>
              <w:spacing w:before="66"/>
              <w:ind w:left="16"/>
              <w:rPr>
                <w:sz w:val="24"/>
              </w:rPr>
            </w:pPr>
            <w:r w:rsidRPr="00793CF2">
              <w:rPr>
                <w:spacing w:val="-2"/>
                <w:sz w:val="24"/>
              </w:rPr>
              <w:t>2.1</w:t>
            </w:r>
            <w:r>
              <w:rPr>
                <w:spacing w:val="-2"/>
                <w:sz w:val="24"/>
              </w:rPr>
              <w:t>3</w:t>
            </w:r>
            <w:r w:rsidRPr="00793CF2">
              <w:rPr>
                <w:spacing w:val="-2"/>
                <w:sz w:val="24"/>
              </w:rPr>
              <w:t>.</w:t>
            </w:r>
            <w:r>
              <w:rPr>
                <w:spacing w:val="-2"/>
                <w:sz w:val="24"/>
              </w:rPr>
              <w:t>5</w:t>
            </w:r>
          </w:p>
        </w:tc>
        <w:tc>
          <w:tcPr>
            <w:tcW w:w="3970" w:type="dxa"/>
            <w:shd w:val="clear" w:color="auto" w:fill="auto"/>
          </w:tcPr>
          <w:p w14:paraId="6EA5FFB9" w14:textId="77777777" w:rsidR="00594E20" w:rsidRPr="00793CF2" w:rsidRDefault="00594E20" w:rsidP="006822A1">
            <w:pPr>
              <w:pStyle w:val="TableParagraph"/>
              <w:ind w:left="4" w:right="-15"/>
              <w:jc w:val="center"/>
              <w:rPr>
                <w:sz w:val="24"/>
              </w:rPr>
            </w:pPr>
            <w:r w:rsidRPr="00793CF2">
              <w:rPr>
                <w:sz w:val="24"/>
              </w:rPr>
              <w:t>Ходатайство об установлении публичного</w:t>
            </w:r>
            <w:r w:rsidRPr="00793CF2">
              <w:rPr>
                <w:spacing w:val="-4"/>
                <w:sz w:val="24"/>
              </w:rPr>
              <w:t xml:space="preserve"> </w:t>
            </w:r>
            <w:r w:rsidRPr="00793CF2">
              <w:rPr>
                <w:sz w:val="24"/>
              </w:rPr>
              <w:t>сервитута</w:t>
            </w:r>
            <w:r w:rsidRPr="00793CF2">
              <w:rPr>
                <w:spacing w:val="-4"/>
                <w:sz w:val="24"/>
              </w:rPr>
              <w:t xml:space="preserve"> </w:t>
            </w:r>
            <w:r w:rsidRPr="00793CF2">
              <w:rPr>
                <w:sz w:val="24"/>
              </w:rPr>
              <w:t>и</w:t>
            </w:r>
            <w:r w:rsidRPr="00793CF2">
              <w:rPr>
                <w:spacing w:val="-3"/>
                <w:sz w:val="24"/>
              </w:rPr>
              <w:t xml:space="preserve"> </w:t>
            </w:r>
            <w:r w:rsidRPr="00793CF2">
              <w:rPr>
                <w:sz w:val="24"/>
              </w:rPr>
              <w:t>приложенные к нему документы не соответствуют требованиям, установленным в соответствии</w:t>
            </w:r>
            <w:r w:rsidRPr="00793CF2">
              <w:rPr>
                <w:spacing w:val="44"/>
                <w:sz w:val="24"/>
              </w:rPr>
              <w:t xml:space="preserve">  </w:t>
            </w:r>
            <w:r w:rsidRPr="00793CF2">
              <w:rPr>
                <w:sz w:val="24"/>
              </w:rPr>
              <w:t>с</w:t>
            </w:r>
            <w:r w:rsidRPr="00793CF2">
              <w:rPr>
                <w:spacing w:val="45"/>
                <w:sz w:val="24"/>
              </w:rPr>
              <w:t xml:space="preserve">  </w:t>
            </w:r>
            <w:r w:rsidRPr="00793CF2">
              <w:rPr>
                <w:sz w:val="24"/>
              </w:rPr>
              <w:t>пунктом</w:t>
            </w:r>
            <w:r w:rsidRPr="00793CF2">
              <w:rPr>
                <w:spacing w:val="44"/>
                <w:sz w:val="24"/>
              </w:rPr>
              <w:t xml:space="preserve">  </w:t>
            </w:r>
            <w:r w:rsidRPr="00793CF2">
              <w:rPr>
                <w:sz w:val="24"/>
              </w:rPr>
              <w:t>4</w:t>
            </w:r>
            <w:r w:rsidRPr="00793CF2">
              <w:rPr>
                <w:spacing w:val="45"/>
                <w:sz w:val="24"/>
              </w:rPr>
              <w:t xml:space="preserve">  </w:t>
            </w:r>
            <w:r w:rsidRPr="00793CF2">
              <w:rPr>
                <w:spacing w:val="-2"/>
                <w:sz w:val="24"/>
              </w:rPr>
              <w:t>статьи</w:t>
            </w:r>
          </w:p>
          <w:p w14:paraId="71505EA8" w14:textId="77777777" w:rsidR="00594E20" w:rsidRPr="00793CF2" w:rsidRDefault="00594E20" w:rsidP="006822A1">
            <w:pPr>
              <w:pStyle w:val="TableParagraph"/>
              <w:spacing w:line="270" w:lineRule="atLeast"/>
              <w:ind w:left="4" w:right="-15"/>
              <w:jc w:val="center"/>
              <w:rPr>
                <w:sz w:val="24"/>
              </w:rPr>
            </w:pPr>
            <w:r w:rsidRPr="00793CF2">
              <w:rPr>
                <w:sz w:val="24"/>
              </w:rPr>
              <w:t xml:space="preserve">39.41Земельного кодекса Российской </w:t>
            </w:r>
            <w:r w:rsidRPr="00793CF2">
              <w:rPr>
                <w:spacing w:val="-2"/>
                <w:sz w:val="24"/>
              </w:rPr>
              <w:t>Федерации.</w:t>
            </w:r>
          </w:p>
        </w:tc>
        <w:tc>
          <w:tcPr>
            <w:tcW w:w="4109" w:type="dxa"/>
            <w:shd w:val="clear" w:color="auto" w:fill="auto"/>
          </w:tcPr>
          <w:p w14:paraId="334C3603" w14:textId="77777777" w:rsidR="00594E20" w:rsidRPr="00793CF2" w:rsidRDefault="00594E20" w:rsidP="006822A1">
            <w:pPr>
              <w:pStyle w:val="TableParagraph"/>
              <w:spacing w:before="66"/>
              <w:ind w:left="1" w:right="50"/>
              <w:jc w:val="center"/>
              <w:rPr>
                <w:sz w:val="24"/>
              </w:rPr>
            </w:pPr>
            <w:r w:rsidRPr="00793CF2">
              <w:rPr>
                <w:sz w:val="24"/>
              </w:rPr>
              <w:t>Указываются</w:t>
            </w:r>
            <w:r w:rsidRPr="00793CF2">
              <w:rPr>
                <w:spacing w:val="-3"/>
                <w:sz w:val="24"/>
              </w:rPr>
              <w:t xml:space="preserve"> </w:t>
            </w:r>
            <w:r w:rsidRPr="00793CF2">
              <w:rPr>
                <w:sz w:val="24"/>
              </w:rPr>
              <w:t>основания</w:t>
            </w:r>
            <w:r w:rsidRPr="00793CF2">
              <w:rPr>
                <w:spacing w:val="-3"/>
                <w:sz w:val="24"/>
              </w:rPr>
              <w:t xml:space="preserve"> </w:t>
            </w:r>
            <w:r w:rsidRPr="00793CF2">
              <w:rPr>
                <w:sz w:val="24"/>
              </w:rPr>
              <w:t>такого</w:t>
            </w:r>
            <w:r w:rsidRPr="00793CF2">
              <w:rPr>
                <w:spacing w:val="-2"/>
                <w:sz w:val="24"/>
              </w:rPr>
              <w:t xml:space="preserve"> вывода</w:t>
            </w:r>
          </w:p>
        </w:tc>
      </w:tr>
    </w:tbl>
    <w:p w14:paraId="3CB6C17F" w14:textId="77777777" w:rsidR="00594E20" w:rsidRDefault="00594E20" w:rsidP="00594E20">
      <w:pPr>
        <w:pStyle w:val="ae"/>
        <w:ind w:left="846" w:firstLine="0"/>
        <w:jc w:val="left"/>
      </w:pPr>
    </w:p>
    <w:p w14:paraId="4A29F695" w14:textId="77777777" w:rsidR="00594E20" w:rsidRDefault="00594E20" w:rsidP="00594E20">
      <w:pPr>
        <w:pStyle w:val="ae"/>
        <w:ind w:left="846" w:firstLine="0"/>
        <w:jc w:val="left"/>
      </w:pPr>
      <w:r>
        <w:t>Дополнительно</w:t>
      </w:r>
      <w:r>
        <w:rPr>
          <w:spacing w:val="-12"/>
        </w:rPr>
        <w:t xml:space="preserve"> </w:t>
      </w:r>
      <w:r>
        <w:rPr>
          <w:spacing w:val="-2"/>
        </w:rPr>
        <w:t>информируем:</w:t>
      </w:r>
    </w:p>
    <w:p w14:paraId="46E59CFA" w14:textId="1C39F73D" w:rsidR="00594E20" w:rsidRDefault="00594E20" w:rsidP="00594E20">
      <w:pPr>
        <w:pStyle w:val="ae"/>
        <w:spacing w:before="55"/>
        <w:ind w:firstLine="0"/>
        <w:jc w:val="left"/>
        <w:rPr>
          <w:sz w:val="20"/>
        </w:rPr>
      </w:pPr>
      <w:r>
        <w:rPr>
          <w:noProof/>
          <w:lang w:eastAsia="ru-RU"/>
        </w:rPr>
        <mc:AlternateContent>
          <mc:Choice Requires="wps">
            <w:drawing>
              <wp:anchor distT="0" distB="0" distL="0" distR="0" simplePos="0" relativeHeight="251672576" behindDoc="1" locked="0" layoutInCell="1" allowOverlap="1" wp14:anchorId="19B06DB8" wp14:editId="353DBAF4">
                <wp:simplePos x="0" y="0"/>
                <wp:positionH relativeFrom="page">
                  <wp:posOffset>901065</wp:posOffset>
                </wp:positionH>
                <wp:positionV relativeFrom="paragraph">
                  <wp:posOffset>196850</wp:posOffset>
                </wp:positionV>
                <wp:extent cx="6223000" cy="1270"/>
                <wp:effectExtent l="0" t="0" r="0" b="0"/>
                <wp:wrapTopAndBottom/>
                <wp:docPr id="27" name="Полилиния: фигур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771"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47AD67A" id="Полилиния: фигура 24" o:spid="_x0000_s1026" style="position:absolute;margin-left:70.95pt;margin-top:15.5pt;width:49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" path="m,l6222771,e" filled="f" strokeweight=".19811mm">
                <v:path arrowok="t"/>
                <w10:wrap type="topAndBottom" anchorx="page"/>
              </v:shape>
            </w:pict>
          </mc:Fallback>
        </mc:AlternateContent>
      </w:r>
    </w:p>
    <w:p w14:paraId="71C3FD68" w14:textId="77777777" w:rsidR="00594E20" w:rsidRDefault="00594E20" w:rsidP="00594E20">
      <w:pPr>
        <w:pStyle w:val="ae"/>
        <w:spacing w:before="318" w:line="242" w:lineRule="auto"/>
        <w:ind w:left="138" w:right="169"/>
      </w:pPr>
      <w:r>
        <w:t xml:space="preserve">Вы вправе повторно обратиться в администрацию </w:t>
      </w:r>
      <w:proofErr w:type="spellStart"/>
      <w:r>
        <w:t>Балахнинского</w:t>
      </w:r>
      <w:proofErr w:type="spellEnd"/>
      <w:r>
        <w:t xml:space="preserve"> муниципального округа Нижегородской области, с заявлением о предоставлении услуги после устранения указанных замечаний.</w:t>
      </w:r>
    </w:p>
    <w:p w14:paraId="06DD6FC7" w14:textId="1F6B882E" w:rsidR="00594E20" w:rsidRDefault="00594E20" w:rsidP="00594E20">
      <w:pPr>
        <w:pStyle w:val="ae"/>
        <w:ind w:left="138" w:right="167"/>
      </w:pPr>
      <w:r>
        <w:rPr>
          <w:noProof/>
          <w:lang w:eastAsia="ru-RU"/>
        </w:rPr>
        <mc:AlternateContent>
          <mc:Choice Requires="wps">
            <w:drawing>
              <wp:anchor distT="0" distB="0" distL="0" distR="0" simplePos="0" relativeHeight="251663360" behindDoc="1" locked="0" layoutInCell="1" allowOverlap="1" wp14:anchorId="206DFD4B" wp14:editId="76F7E726">
                <wp:simplePos x="0" y="0"/>
                <wp:positionH relativeFrom="page">
                  <wp:posOffset>3458845</wp:posOffset>
                </wp:positionH>
                <wp:positionV relativeFrom="paragraph">
                  <wp:posOffset>697230</wp:posOffset>
                </wp:positionV>
                <wp:extent cx="1186180" cy="539750"/>
                <wp:effectExtent l="0" t="0" r="13970" b="12700"/>
                <wp:wrapNone/>
                <wp:docPr id="28"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539750"/>
                        </a:xfrm>
                        <a:prstGeom prst="rect">
                          <a:avLst/>
                        </a:prstGeom>
                        <a:ln w="6095">
                          <a:solidFill>
                            <a:srgbClr val="000000"/>
                          </a:solidFill>
                          <a:prstDash val="solid"/>
                        </a:ln>
                      </wps:spPr>
                      <wps:txbx>
                        <w:txbxContent>
                          <w:p w14:paraId="533DD3B1" w14:textId="77777777" w:rsidR="00594E20" w:rsidRDefault="00594E20" w:rsidP="00594E20">
                            <w:pPr>
                              <w:ind w:left="506" w:hanging="240"/>
                              <w:rPr>
                                <w:spacing w:val="-2"/>
                              </w:rPr>
                            </w:pPr>
                          </w:p>
                          <w:p w14:paraId="05EF1D3F" w14:textId="77777777" w:rsidR="00594E20" w:rsidRDefault="00594E20" w:rsidP="00594E20">
                            <w:pPr>
                              <w:ind w:left="506" w:hanging="240"/>
                            </w:pPr>
                            <w:r>
                              <w:rPr>
                                <w:spacing w:val="-2"/>
                              </w:rPr>
                              <w:t xml:space="preserve">    подпись</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06DFD4B" id="Надпись 22" o:spid="_x0000_s1030" type="#_x0000_t202" style="position:absolute;left:0;text-align:left;margin-left:272.35pt;margin-top:54.9pt;width:93.4pt;height:4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" filled="f" strokeweight=".16931mm">
                <v:path arrowok="t"/>
                <v:textbox inset="0,0,0,0">
                  <w:txbxContent>
                    <w:p w14:paraId="533DD3B1" w14:textId="77777777" w:rsidR="00594E20" w:rsidRDefault="00594E20" w:rsidP="00594E20">
                      <w:pPr>
                        <w:ind w:left="506" w:hanging="240"/>
                        <w:rPr>
                          <w:spacing w:val="-2"/>
                        </w:rPr>
                      </w:pPr>
                    </w:p>
                    <w:p w14:paraId="05EF1D3F" w14:textId="77777777" w:rsidR="00594E20" w:rsidRDefault="00594E20" w:rsidP="00594E20">
                      <w:pPr>
                        <w:ind w:left="506" w:hanging="240"/>
                      </w:pPr>
                      <w:r>
                        <w:rPr>
                          <w:spacing w:val="-2"/>
                        </w:rPr>
                        <w:t xml:space="preserve">    подпись</w:t>
                      </w:r>
                    </w:p>
                  </w:txbxContent>
                </v:textbox>
                <w10:wrap anchorx="page"/>
              </v:shape>
            </w:pict>
          </mc:Fallback>
        </mc:AlternateContent>
      </w:r>
      <w:r>
        <w:t>Данный отказ может быть обжалован в досудебном порядке путем направления жалобы в</w:t>
      </w:r>
      <w:r>
        <w:rPr>
          <w:spacing w:val="-3"/>
        </w:rPr>
        <w:t xml:space="preserve"> </w:t>
      </w:r>
      <w:r>
        <w:t xml:space="preserve">Администрацию </w:t>
      </w:r>
      <w:proofErr w:type="spellStart"/>
      <w:r>
        <w:t>Балахнинского</w:t>
      </w:r>
      <w:proofErr w:type="spellEnd"/>
      <w:r>
        <w:t xml:space="preserve"> муниципального округа Нижегородской области,</w:t>
      </w:r>
      <w:r>
        <w:rPr>
          <w:spacing w:val="-1"/>
        </w:rPr>
        <w:t xml:space="preserve"> </w:t>
      </w:r>
      <w:r>
        <w:t>а также в судебном порядке.</w:t>
      </w:r>
    </w:p>
    <w:p w14:paraId="7815D578" w14:textId="77777777" w:rsidR="00594E20" w:rsidRDefault="00594E20" w:rsidP="00594E20">
      <w:pPr>
        <w:tabs>
          <w:tab w:val="left" w:pos="6996"/>
        </w:tabs>
        <w:spacing w:before="320"/>
        <w:ind w:left="138"/>
      </w:pPr>
      <w:r>
        <w:t>Должность</w:t>
      </w:r>
      <w:r>
        <w:rPr>
          <w:spacing w:val="-10"/>
        </w:rPr>
        <w:t xml:space="preserve"> </w:t>
      </w:r>
      <w:r>
        <w:t>уполномоченного</w:t>
      </w:r>
      <w:r>
        <w:rPr>
          <w:spacing w:val="-9"/>
        </w:rPr>
        <w:t xml:space="preserve"> </w:t>
      </w:r>
      <w:r>
        <w:rPr>
          <w:spacing w:val="-4"/>
        </w:rPr>
        <w:t>лица</w:t>
      </w:r>
      <w:r>
        <w:tab/>
        <w:t>Ф.И.О.</w:t>
      </w:r>
      <w:r>
        <w:rPr>
          <w:spacing w:val="-13"/>
        </w:rPr>
        <w:t xml:space="preserve"> </w:t>
      </w:r>
      <w:r>
        <w:t>уполномоченного</w:t>
      </w:r>
      <w:r>
        <w:rPr>
          <w:spacing w:val="-10"/>
        </w:rPr>
        <w:t xml:space="preserve"> </w:t>
      </w:r>
      <w:r>
        <w:rPr>
          <w:spacing w:val="-4"/>
        </w:rPr>
        <w:t>лица</w:t>
      </w:r>
    </w:p>
    <w:p w14:paraId="5FE5FD82" w14:textId="77777777" w:rsidR="00594E20" w:rsidRDefault="00594E20" w:rsidP="00594E20"/>
    <w:p w14:paraId="153B5658" w14:textId="77777777" w:rsidR="00594E20" w:rsidRDefault="00594E20" w:rsidP="00594E20"/>
    <w:p w14:paraId="206C39F3" w14:textId="77777777" w:rsidR="00594E20" w:rsidRDefault="00594E20" w:rsidP="00594E20"/>
    <w:p w14:paraId="72F7D9CB" w14:textId="77777777" w:rsidR="00594E20" w:rsidRDefault="00594E20" w:rsidP="00594E20"/>
    <w:p w14:paraId="296B3BA1" w14:textId="77777777" w:rsidR="00594E20" w:rsidRDefault="00594E20" w:rsidP="00594E20"/>
    <w:p w14:paraId="11DB6522" w14:textId="77777777" w:rsidR="00594E20" w:rsidRDefault="00594E20" w:rsidP="00594E20"/>
    <w:p w14:paraId="28C3946E" w14:textId="77777777" w:rsidR="00594E20" w:rsidRDefault="00594E20" w:rsidP="00594E20"/>
    <w:p w14:paraId="722219F2" w14:textId="77777777" w:rsidR="00594E20" w:rsidRDefault="00594E20" w:rsidP="00594E20"/>
    <w:p w14:paraId="214A5EE3" w14:textId="77777777" w:rsidR="00594E20" w:rsidRDefault="00594E20" w:rsidP="00594E20">
      <w:r>
        <w:t xml:space="preserve">                                                        ___________________________</w:t>
      </w:r>
    </w:p>
    <w:p w14:paraId="3D26FB9D" w14:textId="739DEB84" w:rsidR="00594E20" w:rsidRPr="00594E20" w:rsidRDefault="00594E20" w:rsidP="00594E20">
      <w:pPr>
        <w:ind w:right="234" w:firstLine="0"/>
        <w:jc w:val="right"/>
        <w:rPr>
          <w:spacing w:val="-12"/>
          <w:sz w:val="28"/>
          <w:szCs w:val="28"/>
        </w:rPr>
      </w:pPr>
      <w:r>
        <w:br w:type="page"/>
      </w:r>
      <w:r w:rsidRPr="00594E20">
        <w:rPr>
          <w:sz w:val="28"/>
          <w:szCs w:val="28"/>
        </w:rPr>
        <w:lastRenderedPageBreak/>
        <w:t>Приложение</w:t>
      </w:r>
      <w:r w:rsidRPr="00594E20">
        <w:rPr>
          <w:spacing w:val="-12"/>
          <w:sz w:val="28"/>
          <w:szCs w:val="28"/>
        </w:rPr>
        <w:t xml:space="preserve"> </w:t>
      </w:r>
      <w:r w:rsidRPr="00594E20">
        <w:rPr>
          <w:sz w:val="28"/>
          <w:szCs w:val="28"/>
        </w:rPr>
        <w:t xml:space="preserve">4 </w:t>
      </w:r>
    </w:p>
    <w:p w14:paraId="1B8F8503" w14:textId="7CB295E6" w:rsidR="00594E20" w:rsidRPr="00594E20" w:rsidRDefault="00594E20" w:rsidP="00594E20">
      <w:pPr>
        <w:pStyle w:val="ae"/>
        <w:spacing w:before="69"/>
        <w:ind w:left="5638" w:right="301" w:firstLine="32"/>
        <w:jc w:val="right"/>
        <w:rPr>
          <w:sz w:val="28"/>
          <w:szCs w:val="28"/>
        </w:rPr>
      </w:pPr>
      <w:r w:rsidRPr="00594E20">
        <w:rPr>
          <w:spacing w:val="-12"/>
          <w:sz w:val="28"/>
          <w:szCs w:val="28"/>
        </w:rPr>
        <w:t xml:space="preserve"> </w:t>
      </w:r>
      <w:r w:rsidRPr="00594E20">
        <w:rPr>
          <w:sz w:val="28"/>
          <w:szCs w:val="28"/>
        </w:rPr>
        <w:t>к Административному</w:t>
      </w:r>
      <w:r w:rsidRPr="00594E20">
        <w:rPr>
          <w:spacing w:val="-14"/>
          <w:sz w:val="28"/>
          <w:szCs w:val="28"/>
        </w:rPr>
        <w:t xml:space="preserve"> </w:t>
      </w:r>
      <w:r w:rsidRPr="00594E20">
        <w:rPr>
          <w:sz w:val="28"/>
          <w:szCs w:val="28"/>
        </w:rPr>
        <w:t>регламенту</w:t>
      </w:r>
      <w:r w:rsidRPr="00594E20">
        <w:rPr>
          <w:spacing w:val="-17"/>
          <w:sz w:val="28"/>
          <w:szCs w:val="28"/>
        </w:rPr>
        <w:t xml:space="preserve"> </w:t>
      </w:r>
    </w:p>
    <w:p w14:paraId="6BEE88CC" w14:textId="77777777" w:rsidR="00594E20" w:rsidRDefault="00594E20" w:rsidP="00594E20">
      <w:pPr>
        <w:pStyle w:val="ae"/>
        <w:spacing w:before="93"/>
        <w:ind w:firstLine="0"/>
        <w:jc w:val="left"/>
      </w:pPr>
    </w:p>
    <w:p w14:paraId="3902E99A" w14:textId="77777777" w:rsidR="00594E20" w:rsidRDefault="00594E20" w:rsidP="00594E20">
      <w:pPr>
        <w:spacing w:before="1"/>
        <w:ind w:left="4394" w:hanging="4023"/>
        <w:rPr>
          <w:b/>
          <w:sz w:val="28"/>
        </w:rPr>
      </w:pPr>
      <w:r>
        <w:rPr>
          <w:b/>
          <w:sz w:val="30"/>
        </w:rPr>
        <w:t>Форма</w:t>
      </w:r>
      <w:r>
        <w:rPr>
          <w:b/>
          <w:spacing w:val="-8"/>
          <w:sz w:val="30"/>
        </w:rPr>
        <w:t xml:space="preserve"> </w:t>
      </w:r>
      <w:r>
        <w:rPr>
          <w:b/>
          <w:sz w:val="30"/>
        </w:rPr>
        <w:t>ходатайства</w:t>
      </w:r>
      <w:r>
        <w:rPr>
          <w:b/>
          <w:spacing w:val="-7"/>
          <w:sz w:val="30"/>
        </w:rPr>
        <w:t xml:space="preserve"> </w:t>
      </w:r>
      <w:r>
        <w:rPr>
          <w:b/>
          <w:sz w:val="28"/>
        </w:rPr>
        <w:t>о</w:t>
      </w:r>
      <w:r>
        <w:rPr>
          <w:b/>
          <w:spacing w:val="-6"/>
          <w:sz w:val="28"/>
        </w:rPr>
        <w:t xml:space="preserve"> </w:t>
      </w:r>
      <w:r>
        <w:rPr>
          <w:b/>
          <w:sz w:val="28"/>
        </w:rPr>
        <w:t>предоставлении</w:t>
      </w:r>
      <w:r>
        <w:rPr>
          <w:b/>
          <w:spacing w:val="-8"/>
          <w:sz w:val="28"/>
        </w:rPr>
        <w:t xml:space="preserve"> муниципальной </w:t>
      </w:r>
      <w:r>
        <w:rPr>
          <w:b/>
          <w:sz w:val="28"/>
        </w:rPr>
        <w:t>услуги</w:t>
      </w:r>
      <w:r>
        <w:rPr>
          <w:b/>
          <w:spacing w:val="-12"/>
          <w:sz w:val="28"/>
        </w:rPr>
        <w:t xml:space="preserve"> </w:t>
      </w:r>
      <w:r>
        <w:rPr>
          <w:b/>
          <w:sz w:val="28"/>
        </w:rPr>
        <w:t>«Установление</w:t>
      </w:r>
      <w:r>
        <w:rPr>
          <w:b/>
          <w:spacing w:val="-7"/>
          <w:sz w:val="28"/>
        </w:rPr>
        <w:t xml:space="preserve"> </w:t>
      </w:r>
      <w:r>
        <w:rPr>
          <w:b/>
          <w:sz w:val="28"/>
        </w:rPr>
        <w:t xml:space="preserve">публичного </w:t>
      </w:r>
      <w:r>
        <w:rPr>
          <w:b/>
          <w:spacing w:val="-2"/>
          <w:sz w:val="28"/>
        </w:rPr>
        <w:t>сервитута»</w:t>
      </w:r>
    </w:p>
    <w:p w14:paraId="3FC89D93" w14:textId="77777777" w:rsidR="00594E20" w:rsidRDefault="00594E20" w:rsidP="00594E20">
      <w:pPr>
        <w:pStyle w:val="ae"/>
        <w:spacing w:before="117"/>
        <w:ind w:firstLine="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2951"/>
        <w:gridCol w:w="6467"/>
      </w:tblGrid>
      <w:tr w:rsidR="00594E20" w14:paraId="0A5D3EBA" w14:textId="77777777" w:rsidTr="00594E20">
        <w:trPr>
          <w:trHeight w:val="710"/>
          <w:jc w:val="center"/>
        </w:trPr>
        <w:tc>
          <w:tcPr>
            <w:tcW w:w="565" w:type="dxa"/>
            <w:shd w:val="clear" w:color="auto" w:fill="auto"/>
          </w:tcPr>
          <w:p w14:paraId="0E51E812" w14:textId="77777777" w:rsidR="00594E20" w:rsidRPr="00793CF2" w:rsidRDefault="00594E20" w:rsidP="006822A1">
            <w:pPr>
              <w:pStyle w:val="TableParagraph"/>
              <w:rPr>
                <w:sz w:val="24"/>
              </w:rPr>
            </w:pPr>
          </w:p>
        </w:tc>
        <w:tc>
          <w:tcPr>
            <w:tcW w:w="9418" w:type="dxa"/>
            <w:gridSpan w:val="2"/>
            <w:shd w:val="clear" w:color="auto" w:fill="auto"/>
          </w:tcPr>
          <w:p w14:paraId="7740C1F1" w14:textId="77777777" w:rsidR="00594E20" w:rsidRPr="00793CF2" w:rsidRDefault="00594E20" w:rsidP="006822A1">
            <w:pPr>
              <w:pStyle w:val="TableParagraph"/>
              <w:spacing w:before="206"/>
              <w:ind w:left="1" w:right="2"/>
              <w:jc w:val="center"/>
              <w:rPr>
                <w:b/>
                <w:sz w:val="26"/>
              </w:rPr>
            </w:pPr>
            <w:r w:rsidRPr="00793CF2">
              <w:rPr>
                <w:b/>
                <w:sz w:val="26"/>
              </w:rPr>
              <w:t>Ходатайство</w:t>
            </w:r>
            <w:r w:rsidRPr="00793CF2">
              <w:rPr>
                <w:b/>
                <w:spacing w:val="-15"/>
                <w:sz w:val="26"/>
              </w:rPr>
              <w:t xml:space="preserve"> </w:t>
            </w:r>
            <w:r w:rsidRPr="00793CF2">
              <w:rPr>
                <w:b/>
                <w:sz w:val="26"/>
              </w:rPr>
              <w:t>об</w:t>
            </w:r>
            <w:r w:rsidRPr="00793CF2">
              <w:rPr>
                <w:b/>
                <w:spacing w:val="-15"/>
                <w:sz w:val="26"/>
              </w:rPr>
              <w:t xml:space="preserve"> </w:t>
            </w:r>
            <w:r w:rsidRPr="00793CF2">
              <w:rPr>
                <w:b/>
                <w:sz w:val="26"/>
              </w:rPr>
              <w:t>установлении</w:t>
            </w:r>
            <w:r w:rsidRPr="00793CF2">
              <w:rPr>
                <w:b/>
                <w:spacing w:val="-14"/>
                <w:sz w:val="26"/>
              </w:rPr>
              <w:t xml:space="preserve"> </w:t>
            </w:r>
            <w:r w:rsidRPr="00793CF2">
              <w:rPr>
                <w:b/>
                <w:sz w:val="26"/>
              </w:rPr>
              <w:t>публичного</w:t>
            </w:r>
            <w:r w:rsidRPr="00793CF2">
              <w:rPr>
                <w:b/>
                <w:spacing w:val="-14"/>
                <w:sz w:val="26"/>
              </w:rPr>
              <w:t xml:space="preserve"> </w:t>
            </w:r>
            <w:r w:rsidRPr="00793CF2">
              <w:rPr>
                <w:b/>
                <w:spacing w:val="-2"/>
                <w:sz w:val="26"/>
              </w:rPr>
              <w:t>сервитута</w:t>
            </w:r>
          </w:p>
        </w:tc>
      </w:tr>
      <w:tr w:rsidR="00594E20" w14:paraId="5A2AEFB8" w14:textId="77777777" w:rsidTr="00594E20">
        <w:trPr>
          <w:trHeight w:val="539"/>
          <w:jc w:val="center"/>
        </w:trPr>
        <w:tc>
          <w:tcPr>
            <w:tcW w:w="565" w:type="dxa"/>
            <w:shd w:val="clear" w:color="auto" w:fill="auto"/>
          </w:tcPr>
          <w:p w14:paraId="363C28EF" w14:textId="77777777" w:rsidR="00594E20" w:rsidRPr="00793CF2" w:rsidRDefault="00594E20" w:rsidP="006822A1">
            <w:pPr>
              <w:pStyle w:val="TableParagraph"/>
              <w:spacing w:line="268" w:lineRule="exact"/>
              <w:ind w:left="6"/>
              <w:jc w:val="center"/>
              <w:rPr>
                <w:sz w:val="24"/>
              </w:rPr>
            </w:pPr>
            <w:r w:rsidRPr="00793CF2">
              <w:rPr>
                <w:spacing w:val="-10"/>
                <w:sz w:val="24"/>
              </w:rPr>
              <w:t>1</w:t>
            </w:r>
          </w:p>
        </w:tc>
        <w:tc>
          <w:tcPr>
            <w:tcW w:w="9418" w:type="dxa"/>
            <w:gridSpan w:val="2"/>
            <w:shd w:val="clear" w:color="auto" w:fill="auto"/>
          </w:tcPr>
          <w:p w14:paraId="3CFB179D" w14:textId="77777777" w:rsidR="00594E20" w:rsidRPr="00793CF2" w:rsidRDefault="00594E20" w:rsidP="006822A1">
            <w:pPr>
              <w:pStyle w:val="TableParagraph"/>
              <w:spacing w:before="45" w:after="1"/>
              <w:rPr>
                <w:b/>
                <w:sz w:val="20"/>
              </w:rPr>
            </w:pPr>
          </w:p>
          <w:p w14:paraId="07C5C41F" w14:textId="2B39C7F5" w:rsidR="00594E20" w:rsidRPr="00793CF2" w:rsidRDefault="00594E20" w:rsidP="006822A1">
            <w:pPr>
              <w:pStyle w:val="TableParagraph"/>
              <w:spacing w:line="20" w:lineRule="exact"/>
              <w:ind w:left="1136"/>
              <w:rPr>
                <w:sz w:val="2"/>
              </w:rPr>
            </w:pPr>
            <w:r>
              <w:rPr>
                <w:noProof/>
                <w:lang w:eastAsia="ru-RU"/>
              </w:rPr>
              <mc:AlternateContent>
                <mc:Choice Requires="wpg">
                  <w:drawing>
                    <wp:inline distT="0" distB="0" distL="0" distR="0" wp14:anchorId="369AEABB" wp14:editId="1E57D958">
                      <wp:extent cx="4536440" cy="6350"/>
                      <wp:effectExtent l="0" t="0" r="0" b="0"/>
                      <wp:docPr id="29"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6350"/>
                                <a:chOff x="0" y="0"/>
                                <a:chExt cx="4536440" cy="6350"/>
                              </a:xfrm>
                            </wpg:grpSpPr>
                            <wps:wsp>
                              <wps:cNvPr id="30" name="Graphic 30"/>
                              <wps:cNvSpPr/>
                              <wps:spPr>
                                <a:xfrm>
                                  <a:off x="0" y="0"/>
                                  <a:ext cx="4536440" cy="6350"/>
                                </a:xfrm>
                                <a:custGeom>
                                  <a:avLst/>
                                  <a:gdLst/>
                                  <a:ahLst/>
                                  <a:cxnLst/>
                                  <a:rect l="l" t="t" r="r" b="b"/>
                                  <a:pathLst>
                                    <a:path w="4536440" h="6350">
                                      <a:moveTo>
                                        <a:pt x="4536312" y="0"/>
                                      </a:moveTo>
                                      <a:lnTo>
                                        <a:pt x="0" y="0"/>
                                      </a:lnTo>
                                      <a:lnTo>
                                        <a:pt x="0" y="6096"/>
                                      </a:lnTo>
                                      <a:lnTo>
                                        <a:pt x="4536312" y="6096"/>
                                      </a:lnTo>
                                      <a:lnTo>
                                        <a:pt x="45363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5B71A15" id="Группа 20" o:spid="_x0000_s1026" style="width:357.2pt;height:.5pt;mso-position-horizontal-relative:char;mso-position-vertical-relative:line" coordsize="453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">
                      <v:shape id="Graphic 30" o:spid="_x0000_s1027" style="position:absolute;width:45364;height:63;visibility:visible;mso-wrap-style:square;v-text-anchor:top" coordsize="4536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" path="m4536312,l,,,6096r4536312,l4536312,xe" fillcolor="black" stroked="f">
                        <v:path arrowok="t"/>
                      </v:shape>
                      <w10:anchorlock/>
                    </v:group>
                  </w:pict>
                </mc:Fallback>
              </mc:AlternateContent>
            </w:r>
          </w:p>
          <w:p w14:paraId="490183D2" w14:textId="77777777" w:rsidR="00594E20" w:rsidRDefault="00594E20" w:rsidP="006822A1">
            <w:pPr>
              <w:pStyle w:val="TableParagraph"/>
              <w:spacing w:line="223" w:lineRule="exact"/>
              <w:ind w:left="529"/>
            </w:pPr>
            <w:r>
              <w:t>(наименование</w:t>
            </w:r>
            <w:r w:rsidRPr="00793CF2">
              <w:rPr>
                <w:spacing w:val="-12"/>
              </w:rPr>
              <w:t xml:space="preserve"> </w:t>
            </w:r>
            <w:r>
              <w:t>органа,</w:t>
            </w:r>
            <w:r w:rsidRPr="00793CF2">
              <w:rPr>
                <w:spacing w:val="-8"/>
              </w:rPr>
              <w:t xml:space="preserve"> </w:t>
            </w:r>
            <w:r>
              <w:t>принимающего</w:t>
            </w:r>
            <w:r w:rsidRPr="00793CF2">
              <w:rPr>
                <w:spacing w:val="-9"/>
              </w:rPr>
              <w:t xml:space="preserve"> </w:t>
            </w:r>
            <w:r>
              <w:t>решение</w:t>
            </w:r>
            <w:r w:rsidRPr="00793CF2">
              <w:rPr>
                <w:spacing w:val="-9"/>
              </w:rPr>
              <w:t xml:space="preserve"> </w:t>
            </w:r>
            <w:r>
              <w:t>об</w:t>
            </w:r>
            <w:r w:rsidRPr="00793CF2">
              <w:rPr>
                <w:spacing w:val="-10"/>
              </w:rPr>
              <w:t xml:space="preserve"> </w:t>
            </w:r>
            <w:r>
              <w:t>установлении</w:t>
            </w:r>
            <w:r w:rsidRPr="00793CF2">
              <w:rPr>
                <w:spacing w:val="-9"/>
              </w:rPr>
              <w:t xml:space="preserve"> </w:t>
            </w:r>
            <w:r>
              <w:t>публичного</w:t>
            </w:r>
            <w:r w:rsidRPr="00793CF2">
              <w:rPr>
                <w:spacing w:val="-8"/>
              </w:rPr>
              <w:t xml:space="preserve"> </w:t>
            </w:r>
            <w:r w:rsidRPr="00793CF2">
              <w:rPr>
                <w:spacing w:val="-2"/>
              </w:rPr>
              <w:t>сервитута)</w:t>
            </w:r>
          </w:p>
        </w:tc>
      </w:tr>
      <w:tr w:rsidR="00594E20" w14:paraId="1512F21D" w14:textId="77777777" w:rsidTr="00594E20">
        <w:trPr>
          <w:trHeight w:val="551"/>
          <w:jc w:val="center"/>
        </w:trPr>
        <w:tc>
          <w:tcPr>
            <w:tcW w:w="565" w:type="dxa"/>
            <w:shd w:val="clear" w:color="auto" w:fill="auto"/>
          </w:tcPr>
          <w:p w14:paraId="3C3B5D48" w14:textId="77777777" w:rsidR="00594E20" w:rsidRPr="00793CF2" w:rsidRDefault="00594E20" w:rsidP="006822A1">
            <w:pPr>
              <w:pStyle w:val="TableParagraph"/>
              <w:spacing w:line="268" w:lineRule="exact"/>
              <w:ind w:left="6"/>
              <w:jc w:val="center"/>
              <w:rPr>
                <w:sz w:val="24"/>
              </w:rPr>
            </w:pPr>
            <w:r w:rsidRPr="00793CF2">
              <w:rPr>
                <w:spacing w:val="-10"/>
                <w:sz w:val="24"/>
              </w:rPr>
              <w:t>2</w:t>
            </w:r>
          </w:p>
        </w:tc>
        <w:tc>
          <w:tcPr>
            <w:tcW w:w="9418" w:type="dxa"/>
            <w:gridSpan w:val="2"/>
            <w:shd w:val="clear" w:color="auto" w:fill="auto"/>
          </w:tcPr>
          <w:p w14:paraId="4C765B29" w14:textId="77777777" w:rsidR="00594E20" w:rsidRPr="00793CF2" w:rsidRDefault="00594E20" w:rsidP="006822A1">
            <w:pPr>
              <w:pStyle w:val="TableParagraph"/>
              <w:spacing w:line="268" w:lineRule="exact"/>
              <w:ind w:left="1" w:right="3"/>
              <w:jc w:val="center"/>
              <w:rPr>
                <w:sz w:val="24"/>
              </w:rPr>
            </w:pPr>
            <w:r w:rsidRPr="00793CF2">
              <w:rPr>
                <w:sz w:val="24"/>
              </w:rPr>
              <w:t>Сведения</w:t>
            </w:r>
            <w:r w:rsidRPr="00793CF2">
              <w:rPr>
                <w:spacing w:val="-6"/>
                <w:sz w:val="24"/>
              </w:rPr>
              <w:t xml:space="preserve"> </w:t>
            </w:r>
            <w:r w:rsidRPr="00793CF2">
              <w:rPr>
                <w:sz w:val="24"/>
              </w:rPr>
              <w:t>о</w:t>
            </w:r>
            <w:r w:rsidRPr="00793CF2">
              <w:rPr>
                <w:spacing w:val="-4"/>
                <w:sz w:val="24"/>
              </w:rPr>
              <w:t xml:space="preserve"> </w:t>
            </w:r>
            <w:r w:rsidRPr="00793CF2">
              <w:rPr>
                <w:sz w:val="24"/>
              </w:rPr>
              <w:t>лице,</w:t>
            </w:r>
            <w:r w:rsidRPr="00793CF2">
              <w:rPr>
                <w:spacing w:val="-6"/>
                <w:sz w:val="24"/>
              </w:rPr>
              <w:t xml:space="preserve"> </w:t>
            </w:r>
            <w:r w:rsidRPr="00793CF2">
              <w:rPr>
                <w:sz w:val="24"/>
              </w:rPr>
              <w:t>представившем</w:t>
            </w:r>
            <w:r w:rsidRPr="00793CF2">
              <w:rPr>
                <w:spacing w:val="-4"/>
                <w:sz w:val="24"/>
              </w:rPr>
              <w:t xml:space="preserve"> </w:t>
            </w:r>
            <w:r w:rsidRPr="00793CF2">
              <w:rPr>
                <w:sz w:val="24"/>
              </w:rPr>
              <w:t>ходатайство</w:t>
            </w:r>
            <w:r w:rsidRPr="00793CF2">
              <w:rPr>
                <w:spacing w:val="-4"/>
                <w:sz w:val="24"/>
              </w:rPr>
              <w:t xml:space="preserve"> </w:t>
            </w:r>
            <w:r w:rsidRPr="00793CF2">
              <w:rPr>
                <w:sz w:val="24"/>
              </w:rPr>
              <w:t>об</w:t>
            </w:r>
            <w:r w:rsidRPr="00793CF2">
              <w:rPr>
                <w:spacing w:val="-1"/>
                <w:sz w:val="24"/>
              </w:rPr>
              <w:t xml:space="preserve"> </w:t>
            </w:r>
            <w:r w:rsidRPr="00793CF2">
              <w:rPr>
                <w:sz w:val="24"/>
              </w:rPr>
              <w:t>установлении</w:t>
            </w:r>
            <w:r w:rsidRPr="00793CF2">
              <w:rPr>
                <w:spacing w:val="-4"/>
                <w:sz w:val="24"/>
              </w:rPr>
              <w:t xml:space="preserve"> </w:t>
            </w:r>
            <w:r w:rsidRPr="00793CF2">
              <w:rPr>
                <w:sz w:val="24"/>
              </w:rPr>
              <w:t>публичного</w:t>
            </w:r>
            <w:r w:rsidRPr="00793CF2">
              <w:rPr>
                <w:spacing w:val="-3"/>
                <w:sz w:val="24"/>
              </w:rPr>
              <w:t xml:space="preserve"> </w:t>
            </w:r>
            <w:r w:rsidRPr="00793CF2">
              <w:rPr>
                <w:spacing w:val="-2"/>
                <w:sz w:val="24"/>
              </w:rPr>
              <w:t>сервитута</w:t>
            </w:r>
          </w:p>
          <w:p w14:paraId="73942316" w14:textId="77777777" w:rsidR="00594E20" w:rsidRPr="00793CF2" w:rsidRDefault="00594E20" w:rsidP="006822A1">
            <w:pPr>
              <w:pStyle w:val="TableParagraph"/>
              <w:spacing w:line="264" w:lineRule="exact"/>
              <w:ind w:left="1" w:right="2"/>
              <w:jc w:val="center"/>
              <w:rPr>
                <w:sz w:val="24"/>
              </w:rPr>
            </w:pPr>
            <w:r w:rsidRPr="00793CF2">
              <w:rPr>
                <w:sz w:val="24"/>
              </w:rPr>
              <w:t>(далее</w:t>
            </w:r>
            <w:r w:rsidRPr="00793CF2">
              <w:rPr>
                <w:spacing w:val="-5"/>
                <w:sz w:val="24"/>
              </w:rPr>
              <w:t xml:space="preserve"> </w:t>
            </w:r>
            <w:r w:rsidRPr="00793CF2">
              <w:rPr>
                <w:sz w:val="24"/>
              </w:rPr>
              <w:t>–</w:t>
            </w:r>
            <w:r w:rsidRPr="00793CF2">
              <w:rPr>
                <w:spacing w:val="-1"/>
                <w:sz w:val="24"/>
              </w:rPr>
              <w:t xml:space="preserve"> </w:t>
            </w:r>
            <w:r w:rsidRPr="00793CF2">
              <w:rPr>
                <w:spacing w:val="-2"/>
                <w:sz w:val="24"/>
              </w:rPr>
              <w:t>заявитель):</w:t>
            </w:r>
          </w:p>
        </w:tc>
      </w:tr>
      <w:tr w:rsidR="00594E20" w14:paraId="466F8897" w14:textId="77777777" w:rsidTr="00594E20">
        <w:trPr>
          <w:trHeight w:val="276"/>
          <w:jc w:val="center"/>
        </w:trPr>
        <w:tc>
          <w:tcPr>
            <w:tcW w:w="565" w:type="dxa"/>
            <w:shd w:val="clear" w:color="auto" w:fill="auto"/>
          </w:tcPr>
          <w:p w14:paraId="12DF0466" w14:textId="77777777" w:rsidR="00594E20" w:rsidRPr="00793CF2" w:rsidRDefault="00594E20" w:rsidP="006822A1">
            <w:pPr>
              <w:pStyle w:val="TableParagraph"/>
              <w:spacing w:line="256" w:lineRule="exact"/>
              <w:ind w:left="6" w:right="3"/>
              <w:jc w:val="center"/>
              <w:rPr>
                <w:sz w:val="24"/>
              </w:rPr>
            </w:pPr>
            <w:r w:rsidRPr="00793CF2">
              <w:rPr>
                <w:spacing w:val="-5"/>
                <w:sz w:val="24"/>
              </w:rPr>
              <w:t>2.1</w:t>
            </w:r>
          </w:p>
        </w:tc>
        <w:tc>
          <w:tcPr>
            <w:tcW w:w="2951" w:type="dxa"/>
            <w:shd w:val="clear" w:color="auto" w:fill="auto"/>
          </w:tcPr>
          <w:p w14:paraId="10B889EF" w14:textId="77777777" w:rsidR="00594E20" w:rsidRPr="00793CF2" w:rsidRDefault="00594E20" w:rsidP="006822A1">
            <w:pPr>
              <w:pStyle w:val="TableParagraph"/>
              <w:spacing w:line="256" w:lineRule="exact"/>
              <w:ind w:left="2" w:right="2"/>
              <w:jc w:val="center"/>
              <w:rPr>
                <w:sz w:val="24"/>
              </w:rPr>
            </w:pPr>
            <w:r w:rsidRPr="00793CF2">
              <w:rPr>
                <w:sz w:val="24"/>
              </w:rPr>
              <w:t>Полное</w:t>
            </w:r>
            <w:r w:rsidRPr="00793CF2">
              <w:rPr>
                <w:spacing w:val="-4"/>
                <w:sz w:val="24"/>
              </w:rPr>
              <w:t xml:space="preserve"> </w:t>
            </w:r>
            <w:r w:rsidRPr="00793CF2">
              <w:rPr>
                <w:spacing w:val="-2"/>
                <w:sz w:val="24"/>
              </w:rPr>
              <w:t>наименование</w:t>
            </w:r>
          </w:p>
        </w:tc>
        <w:tc>
          <w:tcPr>
            <w:tcW w:w="6467" w:type="dxa"/>
            <w:shd w:val="clear" w:color="auto" w:fill="auto"/>
          </w:tcPr>
          <w:p w14:paraId="1290573D" w14:textId="77777777" w:rsidR="00594E20" w:rsidRPr="00793CF2" w:rsidRDefault="00594E20" w:rsidP="006822A1">
            <w:pPr>
              <w:pStyle w:val="TableParagraph"/>
              <w:rPr>
                <w:sz w:val="20"/>
              </w:rPr>
            </w:pPr>
          </w:p>
        </w:tc>
      </w:tr>
      <w:tr w:rsidR="00594E20" w14:paraId="158D5D7F" w14:textId="77777777" w:rsidTr="00594E20">
        <w:trPr>
          <w:trHeight w:val="827"/>
          <w:jc w:val="center"/>
        </w:trPr>
        <w:tc>
          <w:tcPr>
            <w:tcW w:w="565" w:type="dxa"/>
            <w:shd w:val="clear" w:color="auto" w:fill="auto"/>
          </w:tcPr>
          <w:p w14:paraId="3FD7E2FF" w14:textId="77777777" w:rsidR="00594E20" w:rsidRPr="00793CF2" w:rsidRDefault="00594E20" w:rsidP="006822A1">
            <w:pPr>
              <w:pStyle w:val="TableParagraph"/>
              <w:spacing w:line="268" w:lineRule="exact"/>
              <w:ind w:left="6" w:right="3"/>
              <w:jc w:val="center"/>
              <w:rPr>
                <w:sz w:val="24"/>
              </w:rPr>
            </w:pPr>
            <w:r w:rsidRPr="00793CF2">
              <w:rPr>
                <w:spacing w:val="-5"/>
                <w:sz w:val="24"/>
              </w:rPr>
              <w:t>2.2</w:t>
            </w:r>
          </w:p>
        </w:tc>
        <w:tc>
          <w:tcPr>
            <w:tcW w:w="2951" w:type="dxa"/>
            <w:shd w:val="clear" w:color="auto" w:fill="auto"/>
          </w:tcPr>
          <w:p w14:paraId="582C17D1" w14:textId="77777777" w:rsidR="00594E20" w:rsidRPr="00793CF2" w:rsidRDefault="00594E20" w:rsidP="006822A1">
            <w:pPr>
              <w:pStyle w:val="TableParagraph"/>
              <w:ind w:left="742" w:firstLine="28"/>
              <w:rPr>
                <w:sz w:val="24"/>
              </w:rPr>
            </w:pPr>
            <w:r w:rsidRPr="00793CF2">
              <w:rPr>
                <w:spacing w:val="-2"/>
                <w:sz w:val="24"/>
              </w:rPr>
              <w:t>Сокращенное наименование</w:t>
            </w:r>
          </w:p>
          <w:p w14:paraId="2E9A9C32" w14:textId="77777777" w:rsidR="00594E20" w:rsidRPr="00793CF2" w:rsidRDefault="00594E20" w:rsidP="006822A1">
            <w:pPr>
              <w:pStyle w:val="TableParagraph"/>
              <w:spacing w:line="264" w:lineRule="exact"/>
              <w:ind w:left="742"/>
              <w:rPr>
                <w:sz w:val="24"/>
              </w:rPr>
            </w:pPr>
            <w:r w:rsidRPr="00793CF2">
              <w:rPr>
                <w:sz w:val="24"/>
              </w:rPr>
              <w:t>(при</w:t>
            </w:r>
            <w:r w:rsidRPr="00793CF2">
              <w:rPr>
                <w:spacing w:val="-2"/>
                <w:sz w:val="24"/>
              </w:rPr>
              <w:t xml:space="preserve"> наличии)</w:t>
            </w:r>
          </w:p>
        </w:tc>
        <w:tc>
          <w:tcPr>
            <w:tcW w:w="6467" w:type="dxa"/>
            <w:shd w:val="clear" w:color="auto" w:fill="auto"/>
          </w:tcPr>
          <w:p w14:paraId="7C66F9E2" w14:textId="77777777" w:rsidR="00594E20" w:rsidRPr="00793CF2" w:rsidRDefault="00594E20" w:rsidP="006822A1">
            <w:pPr>
              <w:pStyle w:val="TableParagraph"/>
              <w:rPr>
                <w:sz w:val="24"/>
              </w:rPr>
            </w:pPr>
          </w:p>
        </w:tc>
      </w:tr>
      <w:tr w:rsidR="00594E20" w14:paraId="60E492A4" w14:textId="77777777" w:rsidTr="00594E20">
        <w:trPr>
          <w:trHeight w:val="551"/>
          <w:jc w:val="center"/>
        </w:trPr>
        <w:tc>
          <w:tcPr>
            <w:tcW w:w="565" w:type="dxa"/>
            <w:shd w:val="clear" w:color="auto" w:fill="auto"/>
          </w:tcPr>
          <w:p w14:paraId="6B48977E" w14:textId="77777777" w:rsidR="00594E20" w:rsidRPr="00793CF2" w:rsidRDefault="00594E20" w:rsidP="006822A1">
            <w:pPr>
              <w:pStyle w:val="TableParagraph"/>
              <w:spacing w:line="268" w:lineRule="exact"/>
              <w:ind w:left="6" w:right="3"/>
              <w:jc w:val="center"/>
              <w:rPr>
                <w:sz w:val="24"/>
              </w:rPr>
            </w:pPr>
            <w:r w:rsidRPr="00793CF2">
              <w:rPr>
                <w:spacing w:val="-5"/>
                <w:sz w:val="24"/>
              </w:rPr>
              <w:t>2.3</w:t>
            </w:r>
          </w:p>
        </w:tc>
        <w:tc>
          <w:tcPr>
            <w:tcW w:w="2951" w:type="dxa"/>
            <w:shd w:val="clear" w:color="auto" w:fill="auto"/>
          </w:tcPr>
          <w:p w14:paraId="5AE8AC1E" w14:textId="77777777" w:rsidR="00594E20" w:rsidRPr="00793CF2" w:rsidRDefault="00594E20" w:rsidP="006822A1">
            <w:pPr>
              <w:pStyle w:val="TableParagraph"/>
              <w:spacing w:line="268" w:lineRule="exact"/>
              <w:ind w:left="2" w:right="2"/>
              <w:jc w:val="center"/>
              <w:rPr>
                <w:sz w:val="24"/>
              </w:rPr>
            </w:pPr>
            <w:r w:rsidRPr="00793CF2">
              <w:rPr>
                <w:spacing w:val="-2"/>
                <w:sz w:val="24"/>
              </w:rPr>
              <w:t>Организационно-правовая</w:t>
            </w:r>
          </w:p>
          <w:p w14:paraId="2B1FD1BE" w14:textId="77777777" w:rsidR="00594E20" w:rsidRPr="00793CF2" w:rsidRDefault="00594E20" w:rsidP="006822A1">
            <w:pPr>
              <w:pStyle w:val="TableParagraph"/>
              <w:spacing w:line="264" w:lineRule="exact"/>
              <w:ind w:left="2" w:right="2"/>
              <w:jc w:val="center"/>
              <w:rPr>
                <w:sz w:val="24"/>
              </w:rPr>
            </w:pPr>
            <w:r w:rsidRPr="00793CF2">
              <w:rPr>
                <w:spacing w:val="-2"/>
                <w:sz w:val="24"/>
              </w:rPr>
              <w:t>форма</w:t>
            </w:r>
          </w:p>
        </w:tc>
        <w:tc>
          <w:tcPr>
            <w:tcW w:w="6467" w:type="dxa"/>
            <w:shd w:val="clear" w:color="auto" w:fill="auto"/>
          </w:tcPr>
          <w:p w14:paraId="7EBE2D80" w14:textId="77777777" w:rsidR="00594E20" w:rsidRPr="00793CF2" w:rsidRDefault="00594E20" w:rsidP="006822A1">
            <w:pPr>
              <w:pStyle w:val="TableParagraph"/>
              <w:rPr>
                <w:sz w:val="24"/>
              </w:rPr>
            </w:pPr>
          </w:p>
        </w:tc>
      </w:tr>
      <w:tr w:rsidR="00594E20" w14:paraId="25E0C65B" w14:textId="77777777" w:rsidTr="00594E20">
        <w:trPr>
          <w:trHeight w:val="1103"/>
          <w:jc w:val="center"/>
        </w:trPr>
        <w:tc>
          <w:tcPr>
            <w:tcW w:w="565" w:type="dxa"/>
            <w:shd w:val="clear" w:color="auto" w:fill="auto"/>
          </w:tcPr>
          <w:p w14:paraId="3BDA8342" w14:textId="77777777" w:rsidR="00594E20" w:rsidRPr="00793CF2" w:rsidRDefault="00594E20" w:rsidP="006822A1">
            <w:pPr>
              <w:pStyle w:val="TableParagraph"/>
              <w:spacing w:line="268" w:lineRule="exact"/>
              <w:ind w:left="6" w:right="3"/>
              <w:jc w:val="center"/>
              <w:rPr>
                <w:sz w:val="24"/>
              </w:rPr>
            </w:pPr>
            <w:r w:rsidRPr="00793CF2">
              <w:rPr>
                <w:spacing w:val="-5"/>
                <w:sz w:val="24"/>
              </w:rPr>
              <w:t>2.4</w:t>
            </w:r>
          </w:p>
        </w:tc>
        <w:tc>
          <w:tcPr>
            <w:tcW w:w="2951" w:type="dxa"/>
            <w:shd w:val="clear" w:color="auto" w:fill="auto"/>
          </w:tcPr>
          <w:p w14:paraId="48EA411C" w14:textId="77777777" w:rsidR="00594E20" w:rsidRPr="00793CF2" w:rsidRDefault="00594E20" w:rsidP="006822A1">
            <w:pPr>
              <w:pStyle w:val="TableParagraph"/>
              <w:ind w:left="442" w:hanging="257"/>
              <w:rPr>
                <w:sz w:val="24"/>
              </w:rPr>
            </w:pPr>
            <w:r w:rsidRPr="00793CF2">
              <w:rPr>
                <w:sz w:val="24"/>
              </w:rPr>
              <w:t>Почтовый</w:t>
            </w:r>
            <w:r w:rsidRPr="00793CF2">
              <w:rPr>
                <w:spacing w:val="-15"/>
                <w:sz w:val="24"/>
              </w:rPr>
              <w:t xml:space="preserve"> </w:t>
            </w:r>
            <w:r w:rsidRPr="00793CF2">
              <w:rPr>
                <w:sz w:val="24"/>
              </w:rPr>
              <w:t>адрес</w:t>
            </w:r>
            <w:r w:rsidRPr="00793CF2">
              <w:rPr>
                <w:spacing w:val="-15"/>
                <w:sz w:val="24"/>
              </w:rPr>
              <w:t xml:space="preserve"> </w:t>
            </w:r>
            <w:r w:rsidRPr="00793CF2">
              <w:rPr>
                <w:sz w:val="24"/>
              </w:rPr>
              <w:t>(индекс, субъект Российской</w:t>
            </w:r>
          </w:p>
          <w:p w14:paraId="5DD0A99C" w14:textId="77777777" w:rsidR="00594E20" w:rsidRPr="00793CF2" w:rsidRDefault="00594E20" w:rsidP="006822A1">
            <w:pPr>
              <w:pStyle w:val="TableParagraph"/>
              <w:spacing w:line="270" w:lineRule="atLeast"/>
              <w:ind w:left="512" w:right="227" w:hanging="281"/>
              <w:rPr>
                <w:sz w:val="24"/>
              </w:rPr>
            </w:pPr>
            <w:r w:rsidRPr="00793CF2">
              <w:rPr>
                <w:sz w:val="24"/>
              </w:rPr>
              <w:t>Федерации,</w:t>
            </w:r>
            <w:r w:rsidRPr="00793CF2">
              <w:rPr>
                <w:spacing w:val="-15"/>
                <w:sz w:val="24"/>
              </w:rPr>
              <w:t xml:space="preserve"> </w:t>
            </w:r>
            <w:r w:rsidRPr="00793CF2">
              <w:rPr>
                <w:sz w:val="24"/>
              </w:rPr>
              <w:t>населенный пункт, улица, дом)</w:t>
            </w:r>
          </w:p>
        </w:tc>
        <w:tc>
          <w:tcPr>
            <w:tcW w:w="6467" w:type="dxa"/>
            <w:shd w:val="clear" w:color="auto" w:fill="auto"/>
          </w:tcPr>
          <w:p w14:paraId="2907A8BB" w14:textId="77777777" w:rsidR="00594E20" w:rsidRPr="00793CF2" w:rsidRDefault="00594E20" w:rsidP="006822A1">
            <w:pPr>
              <w:pStyle w:val="TableParagraph"/>
              <w:rPr>
                <w:sz w:val="24"/>
              </w:rPr>
            </w:pPr>
          </w:p>
        </w:tc>
      </w:tr>
      <w:tr w:rsidR="00594E20" w14:paraId="69BAFAC6" w14:textId="77777777" w:rsidTr="00594E20">
        <w:trPr>
          <w:trHeight w:val="275"/>
          <w:jc w:val="center"/>
        </w:trPr>
        <w:tc>
          <w:tcPr>
            <w:tcW w:w="565" w:type="dxa"/>
            <w:shd w:val="clear" w:color="auto" w:fill="auto"/>
          </w:tcPr>
          <w:p w14:paraId="3B266248" w14:textId="77777777" w:rsidR="00594E20" w:rsidRPr="00793CF2" w:rsidRDefault="00594E20" w:rsidP="006822A1">
            <w:pPr>
              <w:pStyle w:val="TableParagraph"/>
              <w:spacing w:line="255" w:lineRule="exact"/>
              <w:ind w:left="6" w:right="3"/>
              <w:jc w:val="center"/>
              <w:rPr>
                <w:sz w:val="24"/>
              </w:rPr>
            </w:pPr>
            <w:r w:rsidRPr="00793CF2">
              <w:rPr>
                <w:spacing w:val="-5"/>
                <w:sz w:val="24"/>
              </w:rPr>
              <w:t>2.5</w:t>
            </w:r>
          </w:p>
        </w:tc>
        <w:tc>
          <w:tcPr>
            <w:tcW w:w="2951" w:type="dxa"/>
            <w:shd w:val="clear" w:color="auto" w:fill="auto"/>
          </w:tcPr>
          <w:p w14:paraId="4A953A19" w14:textId="77777777" w:rsidR="00594E20" w:rsidRPr="00793CF2" w:rsidRDefault="00594E20" w:rsidP="006822A1">
            <w:pPr>
              <w:pStyle w:val="TableParagraph"/>
              <w:spacing w:line="255" w:lineRule="exact"/>
              <w:ind w:left="2" w:right="2"/>
              <w:jc w:val="center"/>
              <w:rPr>
                <w:sz w:val="24"/>
              </w:rPr>
            </w:pPr>
            <w:r w:rsidRPr="00793CF2">
              <w:rPr>
                <w:sz w:val="24"/>
              </w:rPr>
              <w:t>Адрес</w:t>
            </w:r>
            <w:r w:rsidRPr="00793CF2">
              <w:rPr>
                <w:spacing w:val="-4"/>
                <w:sz w:val="24"/>
              </w:rPr>
              <w:t xml:space="preserve"> </w:t>
            </w:r>
            <w:r w:rsidRPr="00793CF2">
              <w:rPr>
                <w:sz w:val="24"/>
              </w:rPr>
              <w:t>электронной</w:t>
            </w:r>
            <w:r w:rsidRPr="00793CF2">
              <w:rPr>
                <w:spacing w:val="-4"/>
                <w:sz w:val="24"/>
              </w:rPr>
              <w:t xml:space="preserve"> почты</w:t>
            </w:r>
          </w:p>
        </w:tc>
        <w:tc>
          <w:tcPr>
            <w:tcW w:w="6467" w:type="dxa"/>
            <w:shd w:val="clear" w:color="auto" w:fill="auto"/>
          </w:tcPr>
          <w:p w14:paraId="59E2B808" w14:textId="77777777" w:rsidR="00594E20" w:rsidRPr="00793CF2" w:rsidRDefault="00594E20" w:rsidP="006822A1">
            <w:pPr>
              <w:pStyle w:val="TableParagraph"/>
              <w:rPr>
                <w:sz w:val="20"/>
              </w:rPr>
            </w:pPr>
          </w:p>
        </w:tc>
      </w:tr>
      <w:tr w:rsidR="00594E20" w14:paraId="20093E1E" w14:textId="77777777" w:rsidTr="00594E20">
        <w:trPr>
          <w:trHeight w:val="277"/>
          <w:jc w:val="center"/>
        </w:trPr>
        <w:tc>
          <w:tcPr>
            <w:tcW w:w="565" w:type="dxa"/>
            <w:shd w:val="clear" w:color="auto" w:fill="auto"/>
          </w:tcPr>
          <w:p w14:paraId="45335F09" w14:textId="77777777" w:rsidR="00594E20" w:rsidRPr="00793CF2" w:rsidRDefault="00594E20" w:rsidP="006822A1">
            <w:pPr>
              <w:pStyle w:val="TableParagraph"/>
              <w:spacing w:line="258" w:lineRule="exact"/>
              <w:ind w:left="6" w:right="3"/>
              <w:jc w:val="center"/>
              <w:rPr>
                <w:sz w:val="24"/>
              </w:rPr>
            </w:pPr>
            <w:r w:rsidRPr="00793CF2">
              <w:rPr>
                <w:spacing w:val="-5"/>
                <w:sz w:val="24"/>
              </w:rPr>
              <w:t>2.6</w:t>
            </w:r>
          </w:p>
        </w:tc>
        <w:tc>
          <w:tcPr>
            <w:tcW w:w="2951" w:type="dxa"/>
            <w:shd w:val="clear" w:color="auto" w:fill="auto"/>
          </w:tcPr>
          <w:p w14:paraId="5ED1C5B1" w14:textId="77777777" w:rsidR="00594E20" w:rsidRPr="00793CF2" w:rsidRDefault="00594E20" w:rsidP="006822A1">
            <w:pPr>
              <w:pStyle w:val="TableParagraph"/>
              <w:spacing w:line="258" w:lineRule="exact"/>
              <w:ind w:left="2" w:right="2"/>
              <w:jc w:val="center"/>
              <w:rPr>
                <w:sz w:val="24"/>
              </w:rPr>
            </w:pPr>
            <w:r w:rsidRPr="00793CF2">
              <w:rPr>
                <w:spacing w:val="-4"/>
                <w:sz w:val="24"/>
              </w:rPr>
              <w:t>ОГРН</w:t>
            </w:r>
          </w:p>
        </w:tc>
        <w:tc>
          <w:tcPr>
            <w:tcW w:w="6467" w:type="dxa"/>
            <w:shd w:val="clear" w:color="auto" w:fill="auto"/>
          </w:tcPr>
          <w:p w14:paraId="309A06F2" w14:textId="77777777" w:rsidR="00594E20" w:rsidRPr="00793CF2" w:rsidRDefault="00594E20" w:rsidP="006822A1">
            <w:pPr>
              <w:pStyle w:val="TableParagraph"/>
              <w:rPr>
                <w:sz w:val="20"/>
              </w:rPr>
            </w:pPr>
          </w:p>
        </w:tc>
      </w:tr>
      <w:tr w:rsidR="00594E20" w14:paraId="3FACB11B" w14:textId="77777777" w:rsidTr="00594E20">
        <w:trPr>
          <w:trHeight w:val="275"/>
          <w:jc w:val="center"/>
        </w:trPr>
        <w:tc>
          <w:tcPr>
            <w:tcW w:w="565" w:type="dxa"/>
            <w:shd w:val="clear" w:color="auto" w:fill="auto"/>
          </w:tcPr>
          <w:p w14:paraId="1DA0D453" w14:textId="77777777" w:rsidR="00594E20" w:rsidRPr="00793CF2" w:rsidRDefault="00594E20" w:rsidP="006822A1">
            <w:pPr>
              <w:pStyle w:val="TableParagraph"/>
              <w:spacing w:line="256" w:lineRule="exact"/>
              <w:ind w:left="6" w:right="3"/>
              <w:jc w:val="center"/>
              <w:rPr>
                <w:sz w:val="24"/>
              </w:rPr>
            </w:pPr>
            <w:r w:rsidRPr="00793CF2">
              <w:rPr>
                <w:spacing w:val="-5"/>
                <w:sz w:val="24"/>
              </w:rPr>
              <w:t>2.7</w:t>
            </w:r>
          </w:p>
        </w:tc>
        <w:tc>
          <w:tcPr>
            <w:tcW w:w="2951" w:type="dxa"/>
            <w:shd w:val="clear" w:color="auto" w:fill="auto"/>
          </w:tcPr>
          <w:p w14:paraId="3DFE3C4F" w14:textId="77777777" w:rsidR="00594E20" w:rsidRPr="00793CF2" w:rsidRDefault="00594E20" w:rsidP="006822A1">
            <w:pPr>
              <w:pStyle w:val="TableParagraph"/>
              <w:spacing w:line="256" w:lineRule="exact"/>
              <w:ind w:left="2" w:right="3"/>
              <w:jc w:val="center"/>
              <w:rPr>
                <w:sz w:val="24"/>
              </w:rPr>
            </w:pPr>
            <w:r w:rsidRPr="00793CF2">
              <w:rPr>
                <w:spacing w:val="-5"/>
                <w:sz w:val="24"/>
              </w:rPr>
              <w:t>ИНН</w:t>
            </w:r>
          </w:p>
        </w:tc>
        <w:tc>
          <w:tcPr>
            <w:tcW w:w="6467" w:type="dxa"/>
            <w:shd w:val="clear" w:color="auto" w:fill="auto"/>
          </w:tcPr>
          <w:p w14:paraId="5D5C7977" w14:textId="77777777" w:rsidR="00594E20" w:rsidRPr="00793CF2" w:rsidRDefault="00594E20" w:rsidP="006822A1">
            <w:pPr>
              <w:pStyle w:val="TableParagraph"/>
              <w:rPr>
                <w:sz w:val="20"/>
              </w:rPr>
            </w:pPr>
          </w:p>
        </w:tc>
      </w:tr>
      <w:tr w:rsidR="00594E20" w14:paraId="456F033C" w14:textId="77777777" w:rsidTr="00594E20">
        <w:trPr>
          <w:trHeight w:val="275"/>
          <w:jc w:val="center"/>
        </w:trPr>
        <w:tc>
          <w:tcPr>
            <w:tcW w:w="565" w:type="dxa"/>
            <w:shd w:val="clear" w:color="auto" w:fill="auto"/>
          </w:tcPr>
          <w:p w14:paraId="5F1341B5" w14:textId="77777777" w:rsidR="00594E20" w:rsidRPr="00793CF2" w:rsidRDefault="00594E20" w:rsidP="006822A1">
            <w:pPr>
              <w:pStyle w:val="TableParagraph"/>
              <w:spacing w:line="256" w:lineRule="exact"/>
              <w:ind w:left="6"/>
              <w:jc w:val="center"/>
              <w:rPr>
                <w:sz w:val="24"/>
              </w:rPr>
            </w:pPr>
            <w:r w:rsidRPr="00793CF2">
              <w:rPr>
                <w:spacing w:val="-10"/>
                <w:sz w:val="24"/>
              </w:rPr>
              <w:t>3</w:t>
            </w:r>
          </w:p>
        </w:tc>
        <w:tc>
          <w:tcPr>
            <w:tcW w:w="9418" w:type="dxa"/>
            <w:gridSpan w:val="2"/>
            <w:shd w:val="clear" w:color="auto" w:fill="auto"/>
          </w:tcPr>
          <w:p w14:paraId="00CCA1FC" w14:textId="77777777" w:rsidR="00594E20" w:rsidRPr="00793CF2" w:rsidRDefault="00594E20" w:rsidP="006822A1">
            <w:pPr>
              <w:pStyle w:val="TableParagraph"/>
              <w:spacing w:line="256" w:lineRule="exact"/>
              <w:ind w:left="3" w:right="2"/>
              <w:jc w:val="center"/>
              <w:rPr>
                <w:sz w:val="24"/>
              </w:rPr>
            </w:pPr>
            <w:r w:rsidRPr="00793CF2">
              <w:rPr>
                <w:sz w:val="24"/>
              </w:rPr>
              <w:t>Сведения</w:t>
            </w:r>
            <w:r w:rsidRPr="00793CF2">
              <w:rPr>
                <w:spacing w:val="-4"/>
                <w:sz w:val="24"/>
              </w:rPr>
              <w:t xml:space="preserve"> </w:t>
            </w:r>
            <w:r w:rsidRPr="00793CF2">
              <w:rPr>
                <w:sz w:val="24"/>
              </w:rPr>
              <w:t>о</w:t>
            </w:r>
            <w:r w:rsidRPr="00793CF2">
              <w:rPr>
                <w:spacing w:val="-4"/>
                <w:sz w:val="24"/>
              </w:rPr>
              <w:t xml:space="preserve"> </w:t>
            </w:r>
            <w:r w:rsidRPr="00793CF2">
              <w:rPr>
                <w:sz w:val="24"/>
              </w:rPr>
              <w:t>представителе</w:t>
            </w:r>
            <w:r w:rsidRPr="00793CF2">
              <w:rPr>
                <w:spacing w:val="-4"/>
                <w:sz w:val="24"/>
              </w:rPr>
              <w:t xml:space="preserve"> </w:t>
            </w:r>
            <w:r w:rsidRPr="00793CF2">
              <w:rPr>
                <w:spacing w:val="-2"/>
                <w:sz w:val="24"/>
              </w:rPr>
              <w:t>заявителя:</w:t>
            </w:r>
          </w:p>
        </w:tc>
      </w:tr>
      <w:tr w:rsidR="00594E20" w14:paraId="317802C6" w14:textId="77777777" w:rsidTr="00594E20">
        <w:trPr>
          <w:trHeight w:val="275"/>
          <w:jc w:val="center"/>
        </w:trPr>
        <w:tc>
          <w:tcPr>
            <w:tcW w:w="565" w:type="dxa"/>
            <w:vMerge w:val="restart"/>
            <w:shd w:val="clear" w:color="auto" w:fill="auto"/>
          </w:tcPr>
          <w:p w14:paraId="4EDBE199" w14:textId="77777777" w:rsidR="00594E20" w:rsidRPr="00793CF2" w:rsidRDefault="00594E20" w:rsidP="006822A1">
            <w:pPr>
              <w:pStyle w:val="TableParagraph"/>
              <w:spacing w:line="268" w:lineRule="exact"/>
              <w:ind w:left="129"/>
              <w:rPr>
                <w:sz w:val="24"/>
              </w:rPr>
            </w:pPr>
            <w:r w:rsidRPr="00793CF2">
              <w:rPr>
                <w:spacing w:val="-5"/>
                <w:sz w:val="24"/>
              </w:rPr>
              <w:t>3.1</w:t>
            </w:r>
          </w:p>
        </w:tc>
        <w:tc>
          <w:tcPr>
            <w:tcW w:w="2951" w:type="dxa"/>
            <w:shd w:val="clear" w:color="auto" w:fill="auto"/>
          </w:tcPr>
          <w:p w14:paraId="646A96DA" w14:textId="77777777" w:rsidR="00594E20" w:rsidRPr="00793CF2" w:rsidRDefault="00594E20" w:rsidP="006822A1">
            <w:pPr>
              <w:pStyle w:val="TableParagraph"/>
              <w:spacing w:line="256" w:lineRule="exact"/>
              <w:ind w:left="2" w:right="3"/>
              <w:jc w:val="center"/>
              <w:rPr>
                <w:sz w:val="24"/>
              </w:rPr>
            </w:pPr>
            <w:r w:rsidRPr="00793CF2">
              <w:rPr>
                <w:spacing w:val="-2"/>
                <w:sz w:val="24"/>
              </w:rPr>
              <w:t>Фамилия</w:t>
            </w:r>
          </w:p>
        </w:tc>
        <w:tc>
          <w:tcPr>
            <w:tcW w:w="6467" w:type="dxa"/>
            <w:shd w:val="clear" w:color="auto" w:fill="auto"/>
          </w:tcPr>
          <w:p w14:paraId="682A1517" w14:textId="77777777" w:rsidR="00594E20" w:rsidRPr="00793CF2" w:rsidRDefault="00594E20" w:rsidP="006822A1">
            <w:pPr>
              <w:pStyle w:val="TableParagraph"/>
              <w:rPr>
                <w:sz w:val="20"/>
              </w:rPr>
            </w:pPr>
          </w:p>
        </w:tc>
      </w:tr>
      <w:tr w:rsidR="00594E20" w14:paraId="27DE5CCA" w14:textId="77777777" w:rsidTr="00594E20">
        <w:trPr>
          <w:trHeight w:val="275"/>
          <w:jc w:val="center"/>
        </w:trPr>
        <w:tc>
          <w:tcPr>
            <w:tcW w:w="565" w:type="dxa"/>
            <w:vMerge/>
            <w:tcBorders>
              <w:top w:val="nil"/>
            </w:tcBorders>
            <w:shd w:val="clear" w:color="auto" w:fill="auto"/>
          </w:tcPr>
          <w:p w14:paraId="640F4397" w14:textId="77777777" w:rsidR="00594E20" w:rsidRPr="00793CF2" w:rsidRDefault="00594E20" w:rsidP="006822A1">
            <w:pPr>
              <w:rPr>
                <w:sz w:val="2"/>
                <w:szCs w:val="2"/>
              </w:rPr>
            </w:pPr>
          </w:p>
        </w:tc>
        <w:tc>
          <w:tcPr>
            <w:tcW w:w="2951" w:type="dxa"/>
            <w:shd w:val="clear" w:color="auto" w:fill="auto"/>
          </w:tcPr>
          <w:p w14:paraId="38A0D3A5" w14:textId="77777777" w:rsidR="00594E20" w:rsidRPr="00793CF2" w:rsidRDefault="00594E20" w:rsidP="006822A1">
            <w:pPr>
              <w:pStyle w:val="TableParagraph"/>
              <w:spacing w:line="256" w:lineRule="exact"/>
              <w:ind w:left="2" w:right="3"/>
              <w:jc w:val="center"/>
              <w:rPr>
                <w:sz w:val="24"/>
              </w:rPr>
            </w:pPr>
            <w:r w:rsidRPr="00793CF2">
              <w:rPr>
                <w:spacing w:val="-5"/>
                <w:sz w:val="24"/>
              </w:rPr>
              <w:t>Имя</w:t>
            </w:r>
          </w:p>
        </w:tc>
        <w:tc>
          <w:tcPr>
            <w:tcW w:w="6467" w:type="dxa"/>
            <w:shd w:val="clear" w:color="auto" w:fill="auto"/>
          </w:tcPr>
          <w:p w14:paraId="0CE427FA" w14:textId="77777777" w:rsidR="00594E20" w:rsidRPr="00793CF2" w:rsidRDefault="00594E20" w:rsidP="006822A1">
            <w:pPr>
              <w:pStyle w:val="TableParagraph"/>
              <w:rPr>
                <w:sz w:val="20"/>
              </w:rPr>
            </w:pPr>
          </w:p>
        </w:tc>
      </w:tr>
      <w:tr w:rsidR="00594E20" w14:paraId="277DA6A5" w14:textId="77777777" w:rsidTr="00594E20">
        <w:trPr>
          <w:trHeight w:val="275"/>
          <w:jc w:val="center"/>
        </w:trPr>
        <w:tc>
          <w:tcPr>
            <w:tcW w:w="565" w:type="dxa"/>
            <w:vMerge/>
            <w:tcBorders>
              <w:top w:val="nil"/>
            </w:tcBorders>
            <w:shd w:val="clear" w:color="auto" w:fill="auto"/>
          </w:tcPr>
          <w:p w14:paraId="189A895A" w14:textId="77777777" w:rsidR="00594E20" w:rsidRPr="00793CF2" w:rsidRDefault="00594E20" w:rsidP="006822A1">
            <w:pPr>
              <w:rPr>
                <w:sz w:val="2"/>
                <w:szCs w:val="2"/>
              </w:rPr>
            </w:pPr>
          </w:p>
        </w:tc>
        <w:tc>
          <w:tcPr>
            <w:tcW w:w="2951" w:type="dxa"/>
            <w:shd w:val="clear" w:color="auto" w:fill="auto"/>
          </w:tcPr>
          <w:p w14:paraId="7B93FE9C" w14:textId="77777777" w:rsidR="00594E20" w:rsidRPr="00793CF2" w:rsidRDefault="00594E20" w:rsidP="006822A1">
            <w:pPr>
              <w:pStyle w:val="TableParagraph"/>
              <w:spacing w:line="256" w:lineRule="exact"/>
              <w:ind w:left="2" w:right="3"/>
              <w:jc w:val="center"/>
              <w:rPr>
                <w:sz w:val="24"/>
              </w:rPr>
            </w:pPr>
            <w:r w:rsidRPr="00793CF2">
              <w:rPr>
                <w:sz w:val="24"/>
              </w:rPr>
              <w:t>Отчество</w:t>
            </w:r>
            <w:r w:rsidRPr="00793CF2">
              <w:rPr>
                <w:spacing w:val="-3"/>
                <w:sz w:val="24"/>
              </w:rPr>
              <w:t xml:space="preserve"> </w:t>
            </w:r>
            <w:r w:rsidRPr="00793CF2">
              <w:rPr>
                <w:sz w:val="24"/>
              </w:rPr>
              <w:t>(при</w:t>
            </w:r>
            <w:r w:rsidRPr="00793CF2">
              <w:rPr>
                <w:spacing w:val="-2"/>
                <w:sz w:val="24"/>
              </w:rPr>
              <w:t xml:space="preserve"> наличии)</w:t>
            </w:r>
          </w:p>
        </w:tc>
        <w:tc>
          <w:tcPr>
            <w:tcW w:w="6467" w:type="dxa"/>
            <w:shd w:val="clear" w:color="auto" w:fill="auto"/>
          </w:tcPr>
          <w:p w14:paraId="779B9A5C" w14:textId="77777777" w:rsidR="00594E20" w:rsidRPr="00793CF2" w:rsidRDefault="00594E20" w:rsidP="006822A1">
            <w:pPr>
              <w:pStyle w:val="TableParagraph"/>
              <w:rPr>
                <w:sz w:val="20"/>
              </w:rPr>
            </w:pPr>
          </w:p>
        </w:tc>
      </w:tr>
      <w:tr w:rsidR="00594E20" w14:paraId="4013D1B2" w14:textId="77777777" w:rsidTr="00594E20">
        <w:trPr>
          <w:trHeight w:val="554"/>
          <w:jc w:val="center"/>
        </w:trPr>
        <w:tc>
          <w:tcPr>
            <w:tcW w:w="565" w:type="dxa"/>
            <w:shd w:val="clear" w:color="auto" w:fill="auto"/>
          </w:tcPr>
          <w:p w14:paraId="1A6EDF16" w14:textId="77777777" w:rsidR="00594E20" w:rsidRPr="00793CF2" w:rsidRDefault="00594E20" w:rsidP="006822A1">
            <w:pPr>
              <w:pStyle w:val="TableParagraph"/>
              <w:spacing w:line="270" w:lineRule="exact"/>
              <w:ind w:left="6" w:right="3"/>
              <w:jc w:val="center"/>
              <w:rPr>
                <w:sz w:val="24"/>
              </w:rPr>
            </w:pPr>
            <w:r w:rsidRPr="00793CF2">
              <w:rPr>
                <w:spacing w:val="-5"/>
                <w:sz w:val="24"/>
              </w:rPr>
              <w:t>3.2</w:t>
            </w:r>
          </w:p>
        </w:tc>
        <w:tc>
          <w:tcPr>
            <w:tcW w:w="2951" w:type="dxa"/>
            <w:shd w:val="clear" w:color="auto" w:fill="auto"/>
          </w:tcPr>
          <w:p w14:paraId="2A710BFC" w14:textId="77777777" w:rsidR="00594E20" w:rsidRPr="00793CF2" w:rsidRDefault="00594E20" w:rsidP="006822A1">
            <w:pPr>
              <w:pStyle w:val="TableParagraph"/>
              <w:spacing w:line="270" w:lineRule="exact"/>
              <w:ind w:left="2" w:right="2"/>
              <w:jc w:val="center"/>
              <w:rPr>
                <w:sz w:val="24"/>
              </w:rPr>
            </w:pPr>
            <w:r w:rsidRPr="00793CF2">
              <w:rPr>
                <w:sz w:val="24"/>
              </w:rPr>
              <w:t>Адрес</w:t>
            </w:r>
            <w:r w:rsidRPr="00793CF2">
              <w:rPr>
                <w:spacing w:val="-4"/>
                <w:sz w:val="24"/>
              </w:rPr>
              <w:t xml:space="preserve"> </w:t>
            </w:r>
            <w:r w:rsidRPr="00793CF2">
              <w:rPr>
                <w:sz w:val="24"/>
              </w:rPr>
              <w:t>электронной</w:t>
            </w:r>
            <w:r w:rsidRPr="00793CF2">
              <w:rPr>
                <w:spacing w:val="-4"/>
                <w:sz w:val="24"/>
              </w:rPr>
              <w:t xml:space="preserve"> почты</w:t>
            </w:r>
          </w:p>
          <w:p w14:paraId="4DE596D7" w14:textId="77777777" w:rsidR="00594E20" w:rsidRPr="00793CF2" w:rsidRDefault="00594E20" w:rsidP="006822A1">
            <w:pPr>
              <w:pStyle w:val="TableParagraph"/>
              <w:spacing w:line="264" w:lineRule="exact"/>
              <w:ind w:left="3" w:right="1"/>
              <w:jc w:val="center"/>
              <w:rPr>
                <w:sz w:val="24"/>
              </w:rPr>
            </w:pPr>
            <w:r w:rsidRPr="00793CF2">
              <w:rPr>
                <w:sz w:val="24"/>
              </w:rPr>
              <w:t>(при</w:t>
            </w:r>
            <w:r w:rsidRPr="00793CF2">
              <w:rPr>
                <w:spacing w:val="-2"/>
                <w:sz w:val="24"/>
              </w:rPr>
              <w:t xml:space="preserve"> наличии)</w:t>
            </w:r>
          </w:p>
        </w:tc>
        <w:tc>
          <w:tcPr>
            <w:tcW w:w="6467" w:type="dxa"/>
            <w:shd w:val="clear" w:color="auto" w:fill="auto"/>
          </w:tcPr>
          <w:p w14:paraId="7BD89D34" w14:textId="77777777" w:rsidR="00594E20" w:rsidRPr="00793CF2" w:rsidRDefault="00594E20" w:rsidP="006822A1">
            <w:pPr>
              <w:pStyle w:val="TableParagraph"/>
              <w:rPr>
                <w:sz w:val="24"/>
              </w:rPr>
            </w:pPr>
          </w:p>
        </w:tc>
      </w:tr>
      <w:tr w:rsidR="00594E20" w14:paraId="690B82AF" w14:textId="77777777" w:rsidTr="00594E20">
        <w:trPr>
          <w:trHeight w:val="275"/>
          <w:jc w:val="center"/>
        </w:trPr>
        <w:tc>
          <w:tcPr>
            <w:tcW w:w="565" w:type="dxa"/>
            <w:shd w:val="clear" w:color="auto" w:fill="auto"/>
          </w:tcPr>
          <w:p w14:paraId="5360729A" w14:textId="77777777" w:rsidR="00594E20" w:rsidRPr="00793CF2" w:rsidRDefault="00594E20" w:rsidP="006822A1">
            <w:pPr>
              <w:pStyle w:val="TableParagraph"/>
              <w:spacing w:line="256" w:lineRule="exact"/>
              <w:ind w:left="6" w:right="3"/>
              <w:jc w:val="center"/>
              <w:rPr>
                <w:sz w:val="24"/>
              </w:rPr>
            </w:pPr>
            <w:r w:rsidRPr="00793CF2">
              <w:rPr>
                <w:spacing w:val="-5"/>
                <w:sz w:val="24"/>
              </w:rPr>
              <w:t>3.3</w:t>
            </w:r>
          </w:p>
        </w:tc>
        <w:tc>
          <w:tcPr>
            <w:tcW w:w="2951" w:type="dxa"/>
            <w:shd w:val="clear" w:color="auto" w:fill="auto"/>
          </w:tcPr>
          <w:p w14:paraId="36196F17" w14:textId="77777777" w:rsidR="00594E20" w:rsidRPr="00793CF2" w:rsidRDefault="00594E20" w:rsidP="006822A1">
            <w:pPr>
              <w:pStyle w:val="TableParagraph"/>
              <w:spacing w:line="256" w:lineRule="exact"/>
              <w:ind w:left="2" w:right="2"/>
              <w:jc w:val="center"/>
              <w:rPr>
                <w:sz w:val="24"/>
              </w:rPr>
            </w:pPr>
            <w:r w:rsidRPr="00793CF2">
              <w:rPr>
                <w:spacing w:val="-2"/>
                <w:sz w:val="24"/>
              </w:rPr>
              <w:t>Телефон</w:t>
            </w:r>
          </w:p>
        </w:tc>
        <w:tc>
          <w:tcPr>
            <w:tcW w:w="6467" w:type="dxa"/>
            <w:shd w:val="clear" w:color="auto" w:fill="auto"/>
          </w:tcPr>
          <w:p w14:paraId="08C7837A" w14:textId="77777777" w:rsidR="00594E20" w:rsidRPr="00793CF2" w:rsidRDefault="00594E20" w:rsidP="006822A1">
            <w:pPr>
              <w:pStyle w:val="TableParagraph"/>
              <w:rPr>
                <w:sz w:val="20"/>
              </w:rPr>
            </w:pPr>
          </w:p>
        </w:tc>
      </w:tr>
      <w:tr w:rsidR="00594E20" w14:paraId="51615D5D" w14:textId="77777777" w:rsidTr="00594E20">
        <w:trPr>
          <w:trHeight w:val="1379"/>
          <w:jc w:val="center"/>
        </w:trPr>
        <w:tc>
          <w:tcPr>
            <w:tcW w:w="565" w:type="dxa"/>
            <w:shd w:val="clear" w:color="auto" w:fill="auto"/>
          </w:tcPr>
          <w:p w14:paraId="79A16995" w14:textId="77777777" w:rsidR="00594E20" w:rsidRPr="00793CF2" w:rsidRDefault="00594E20" w:rsidP="006822A1">
            <w:pPr>
              <w:pStyle w:val="TableParagraph"/>
              <w:spacing w:line="268" w:lineRule="exact"/>
              <w:ind w:left="6" w:right="3"/>
              <w:jc w:val="center"/>
              <w:rPr>
                <w:sz w:val="24"/>
              </w:rPr>
            </w:pPr>
            <w:r w:rsidRPr="00793CF2">
              <w:rPr>
                <w:spacing w:val="-5"/>
                <w:sz w:val="24"/>
              </w:rPr>
              <w:t>3.4</w:t>
            </w:r>
          </w:p>
        </w:tc>
        <w:tc>
          <w:tcPr>
            <w:tcW w:w="2951" w:type="dxa"/>
            <w:shd w:val="clear" w:color="auto" w:fill="auto"/>
          </w:tcPr>
          <w:p w14:paraId="405C7C8E" w14:textId="77777777" w:rsidR="00594E20" w:rsidRPr="00793CF2" w:rsidRDefault="00594E20" w:rsidP="006822A1">
            <w:pPr>
              <w:pStyle w:val="TableParagraph"/>
              <w:spacing w:line="268" w:lineRule="exact"/>
              <w:ind w:left="2" w:right="3"/>
              <w:jc w:val="center"/>
              <w:rPr>
                <w:sz w:val="24"/>
              </w:rPr>
            </w:pPr>
            <w:r w:rsidRPr="00793CF2">
              <w:rPr>
                <w:spacing w:val="-2"/>
                <w:sz w:val="24"/>
              </w:rPr>
              <w:t>Наименование</w:t>
            </w:r>
          </w:p>
          <w:p w14:paraId="37231E24" w14:textId="77777777" w:rsidR="00594E20" w:rsidRPr="00793CF2" w:rsidRDefault="00594E20" w:rsidP="006822A1">
            <w:pPr>
              <w:pStyle w:val="TableParagraph"/>
              <w:ind w:left="3" w:right="1"/>
              <w:jc w:val="center"/>
              <w:rPr>
                <w:sz w:val="24"/>
              </w:rPr>
            </w:pPr>
            <w:r w:rsidRPr="00793CF2">
              <w:rPr>
                <w:sz w:val="24"/>
              </w:rPr>
              <w:t>и</w:t>
            </w:r>
            <w:r w:rsidRPr="00793CF2">
              <w:rPr>
                <w:spacing w:val="-15"/>
                <w:sz w:val="24"/>
              </w:rPr>
              <w:t xml:space="preserve"> </w:t>
            </w:r>
            <w:r w:rsidRPr="00793CF2">
              <w:rPr>
                <w:sz w:val="24"/>
              </w:rPr>
              <w:t>реквизиты</w:t>
            </w:r>
            <w:r w:rsidRPr="00793CF2">
              <w:rPr>
                <w:spacing w:val="-15"/>
                <w:sz w:val="24"/>
              </w:rPr>
              <w:t xml:space="preserve"> </w:t>
            </w:r>
            <w:r w:rsidRPr="00793CF2">
              <w:rPr>
                <w:sz w:val="24"/>
              </w:rPr>
              <w:t xml:space="preserve">документа, </w:t>
            </w:r>
            <w:r w:rsidRPr="00793CF2">
              <w:rPr>
                <w:spacing w:val="-2"/>
                <w:sz w:val="24"/>
              </w:rPr>
              <w:t>подтверждающего полномочия</w:t>
            </w:r>
          </w:p>
          <w:p w14:paraId="59481AA7" w14:textId="77777777" w:rsidR="00594E20" w:rsidRPr="00793CF2" w:rsidRDefault="00594E20" w:rsidP="006822A1">
            <w:pPr>
              <w:pStyle w:val="TableParagraph"/>
              <w:spacing w:line="264" w:lineRule="exact"/>
              <w:ind w:left="2" w:right="2"/>
              <w:jc w:val="center"/>
              <w:rPr>
                <w:sz w:val="24"/>
              </w:rPr>
            </w:pPr>
            <w:r w:rsidRPr="00793CF2">
              <w:rPr>
                <w:sz w:val="24"/>
              </w:rPr>
              <w:t>представителя</w:t>
            </w:r>
            <w:r w:rsidRPr="00793CF2">
              <w:rPr>
                <w:spacing w:val="-5"/>
                <w:sz w:val="24"/>
              </w:rPr>
              <w:t xml:space="preserve"> </w:t>
            </w:r>
            <w:r w:rsidRPr="00793CF2">
              <w:rPr>
                <w:spacing w:val="-2"/>
                <w:sz w:val="24"/>
              </w:rPr>
              <w:t>заявителя</w:t>
            </w:r>
          </w:p>
        </w:tc>
        <w:tc>
          <w:tcPr>
            <w:tcW w:w="6467" w:type="dxa"/>
            <w:shd w:val="clear" w:color="auto" w:fill="auto"/>
          </w:tcPr>
          <w:p w14:paraId="3E334EC3" w14:textId="77777777" w:rsidR="00594E20" w:rsidRPr="00793CF2" w:rsidRDefault="00594E20" w:rsidP="006822A1">
            <w:pPr>
              <w:pStyle w:val="TableParagraph"/>
              <w:rPr>
                <w:sz w:val="24"/>
              </w:rPr>
            </w:pPr>
          </w:p>
        </w:tc>
      </w:tr>
      <w:tr w:rsidR="00594E20" w14:paraId="15D9BE09" w14:textId="77777777" w:rsidTr="00594E20">
        <w:trPr>
          <w:trHeight w:val="1747"/>
          <w:jc w:val="center"/>
        </w:trPr>
        <w:tc>
          <w:tcPr>
            <w:tcW w:w="565" w:type="dxa"/>
            <w:shd w:val="clear" w:color="auto" w:fill="auto"/>
          </w:tcPr>
          <w:p w14:paraId="1F47A06A" w14:textId="77777777" w:rsidR="00594E20" w:rsidRPr="00793CF2" w:rsidRDefault="00594E20" w:rsidP="006822A1">
            <w:pPr>
              <w:pStyle w:val="TableParagraph"/>
              <w:spacing w:line="268" w:lineRule="exact"/>
              <w:ind w:left="6"/>
              <w:jc w:val="center"/>
              <w:rPr>
                <w:sz w:val="24"/>
              </w:rPr>
            </w:pPr>
            <w:r w:rsidRPr="00793CF2">
              <w:rPr>
                <w:spacing w:val="-10"/>
                <w:sz w:val="24"/>
              </w:rPr>
              <w:t>4</w:t>
            </w:r>
          </w:p>
        </w:tc>
        <w:tc>
          <w:tcPr>
            <w:tcW w:w="9418" w:type="dxa"/>
            <w:gridSpan w:val="2"/>
            <w:shd w:val="clear" w:color="auto" w:fill="auto"/>
          </w:tcPr>
          <w:p w14:paraId="19E1BE01" w14:textId="77777777" w:rsidR="00594E20" w:rsidRDefault="00594E20" w:rsidP="006822A1">
            <w:pPr>
              <w:pStyle w:val="TableParagraph"/>
              <w:ind w:left="142" w:right="131"/>
              <w:jc w:val="both"/>
              <w:rPr>
                <w:sz w:val="24"/>
              </w:rPr>
            </w:pPr>
            <w:r w:rsidRPr="00793CF2">
              <w:rPr>
                <w:sz w:val="24"/>
              </w:rPr>
              <w:t>Прошу установить публичный сервитут в отношении земель и (или) земельного</w:t>
            </w:r>
            <w:r>
              <w:rPr>
                <w:sz w:val="24"/>
              </w:rPr>
              <w:t xml:space="preserve"> участка (земельных участков)</w:t>
            </w:r>
            <w:r w:rsidRPr="00793CF2">
              <w:rPr>
                <w:sz w:val="24"/>
              </w:rPr>
              <w:t xml:space="preserve"> в целях (указываются цели, предусмотренные статьей 39.37 </w:t>
            </w:r>
            <w:r w:rsidRPr="00D94F69">
              <w:rPr>
                <w:sz w:val="24"/>
              </w:rPr>
              <w:t>Земельного кодекса Российской Федерации или статьями</w:t>
            </w:r>
            <w:r w:rsidRPr="00D94F69">
              <w:rPr>
                <w:spacing w:val="80"/>
                <w:w w:val="150"/>
                <w:sz w:val="24"/>
              </w:rPr>
              <w:t xml:space="preserve"> </w:t>
            </w:r>
            <w:r w:rsidRPr="00D94F69">
              <w:rPr>
                <w:sz w:val="24"/>
              </w:rPr>
              <w:t>3.6, 3.9 Федерального</w:t>
            </w:r>
          </w:p>
          <w:p w14:paraId="0442E863" w14:textId="6CC25845" w:rsidR="00594E20" w:rsidRPr="00793CF2" w:rsidRDefault="00594E20" w:rsidP="006822A1">
            <w:pPr>
              <w:pStyle w:val="TableParagraph"/>
              <w:ind w:left="142" w:right="131"/>
              <w:jc w:val="both"/>
              <w:rPr>
                <w:sz w:val="24"/>
              </w:rPr>
            </w:pPr>
            <w:r w:rsidRPr="00D94F69">
              <w:rPr>
                <w:sz w:val="24"/>
              </w:rPr>
              <w:t>закона от</w:t>
            </w:r>
            <w:r w:rsidRPr="00D94F69">
              <w:rPr>
                <w:spacing w:val="-1"/>
                <w:sz w:val="24"/>
              </w:rPr>
              <w:t xml:space="preserve"> </w:t>
            </w:r>
            <w:r w:rsidRPr="00D94F69">
              <w:rPr>
                <w:sz w:val="24"/>
              </w:rPr>
              <w:t>25</w:t>
            </w:r>
            <w:r w:rsidRPr="00D94F69">
              <w:rPr>
                <w:spacing w:val="-1"/>
                <w:sz w:val="24"/>
              </w:rPr>
              <w:t xml:space="preserve"> </w:t>
            </w:r>
            <w:r w:rsidRPr="00D94F69">
              <w:rPr>
                <w:sz w:val="24"/>
              </w:rPr>
              <w:t>октября</w:t>
            </w:r>
            <w:r w:rsidRPr="00D94F69">
              <w:rPr>
                <w:spacing w:val="-1"/>
                <w:sz w:val="24"/>
              </w:rPr>
              <w:t xml:space="preserve"> </w:t>
            </w:r>
            <w:r w:rsidRPr="00D94F69">
              <w:rPr>
                <w:sz w:val="24"/>
              </w:rPr>
              <w:t>2001</w:t>
            </w:r>
            <w:r w:rsidRPr="00D94F69">
              <w:rPr>
                <w:spacing w:val="-1"/>
                <w:sz w:val="24"/>
              </w:rPr>
              <w:t xml:space="preserve"> </w:t>
            </w:r>
            <w:r w:rsidRPr="00D94F69">
              <w:rPr>
                <w:sz w:val="24"/>
              </w:rPr>
              <w:t>г.</w:t>
            </w:r>
            <w:r w:rsidRPr="00D94F69">
              <w:rPr>
                <w:spacing w:val="-4"/>
                <w:sz w:val="24"/>
              </w:rPr>
              <w:t xml:space="preserve"> </w:t>
            </w:r>
            <w:r w:rsidRPr="00D94F69">
              <w:rPr>
                <w:sz w:val="24"/>
              </w:rPr>
              <w:t>№</w:t>
            </w:r>
            <w:r w:rsidRPr="00D94F69">
              <w:rPr>
                <w:spacing w:val="-2"/>
                <w:sz w:val="24"/>
              </w:rPr>
              <w:t xml:space="preserve"> </w:t>
            </w:r>
            <w:r w:rsidRPr="00D94F69">
              <w:rPr>
                <w:sz w:val="24"/>
              </w:rPr>
              <w:t>137-ФЗ «О</w:t>
            </w:r>
            <w:r w:rsidRPr="00D94F69">
              <w:rPr>
                <w:spacing w:val="-2"/>
                <w:sz w:val="24"/>
              </w:rPr>
              <w:t xml:space="preserve"> </w:t>
            </w:r>
            <w:r w:rsidRPr="00D94F69">
              <w:rPr>
                <w:sz w:val="24"/>
              </w:rPr>
              <w:t>введении в</w:t>
            </w:r>
            <w:r w:rsidRPr="00D94F69">
              <w:rPr>
                <w:spacing w:val="-4"/>
                <w:sz w:val="24"/>
              </w:rPr>
              <w:t xml:space="preserve"> </w:t>
            </w:r>
            <w:r w:rsidRPr="00D94F69">
              <w:rPr>
                <w:sz w:val="24"/>
              </w:rPr>
              <w:t>действие</w:t>
            </w:r>
            <w:r w:rsidRPr="00D94F69">
              <w:rPr>
                <w:spacing w:val="-2"/>
                <w:sz w:val="24"/>
              </w:rPr>
              <w:t xml:space="preserve"> </w:t>
            </w:r>
            <w:r w:rsidRPr="00D94F69">
              <w:rPr>
                <w:sz w:val="24"/>
              </w:rPr>
              <w:t>Земельного</w:t>
            </w:r>
            <w:r w:rsidRPr="00D94F69">
              <w:rPr>
                <w:spacing w:val="-1"/>
                <w:sz w:val="24"/>
              </w:rPr>
              <w:t xml:space="preserve"> </w:t>
            </w:r>
            <w:r w:rsidRPr="00D94F69">
              <w:rPr>
                <w:sz w:val="24"/>
              </w:rPr>
              <w:t>кодекса</w:t>
            </w:r>
            <w:r w:rsidRPr="00793CF2">
              <w:rPr>
                <w:spacing w:val="-2"/>
                <w:sz w:val="24"/>
              </w:rPr>
              <w:t xml:space="preserve"> </w:t>
            </w:r>
            <w:r w:rsidRPr="00793CF2">
              <w:rPr>
                <w:sz w:val="24"/>
              </w:rPr>
              <w:t>Российской Федерации»</w:t>
            </w:r>
            <w:r>
              <w:rPr>
                <w:noProof/>
                <w:lang w:eastAsia="ru-RU"/>
              </w:rPr>
              <mc:AlternateContent>
                <mc:Choice Requires="wpg">
                  <w:drawing>
                    <wp:anchor distT="0" distB="0" distL="0" distR="0" simplePos="0" relativeHeight="251664384" behindDoc="1" locked="0" layoutInCell="1" allowOverlap="1" wp14:anchorId="702BE285" wp14:editId="7C0BD39E">
                      <wp:simplePos x="0" y="0"/>
                      <wp:positionH relativeFrom="column">
                        <wp:posOffset>74930</wp:posOffset>
                      </wp:positionH>
                      <wp:positionV relativeFrom="paragraph">
                        <wp:posOffset>537210</wp:posOffset>
                      </wp:positionV>
                      <wp:extent cx="5835015" cy="6350"/>
                      <wp:effectExtent l="0" t="0" r="0" b="0"/>
                      <wp:wrapNone/>
                      <wp:docPr id="31"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6350"/>
                                <a:chOff x="0" y="0"/>
                                <a:chExt cx="5835015" cy="6350"/>
                              </a:xfrm>
                            </wpg:grpSpPr>
                            <wps:wsp>
                              <wps:cNvPr id="32" name="Graphic 32"/>
                              <wps:cNvSpPr/>
                              <wps:spPr>
                                <a:xfrm>
                                  <a:off x="0" y="0"/>
                                  <a:ext cx="5835015" cy="6350"/>
                                </a:xfrm>
                                <a:custGeom>
                                  <a:avLst/>
                                  <a:gdLst/>
                                  <a:ahLst/>
                                  <a:cxnLst/>
                                  <a:rect l="l" t="t" r="r" b="b"/>
                                  <a:pathLst>
                                    <a:path w="5835015" h="6350">
                                      <a:moveTo>
                                        <a:pt x="5834761" y="0"/>
                                      </a:moveTo>
                                      <a:lnTo>
                                        <a:pt x="0" y="0"/>
                                      </a:lnTo>
                                      <a:lnTo>
                                        <a:pt x="0" y="6095"/>
                                      </a:lnTo>
                                      <a:lnTo>
                                        <a:pt x="5834761" y="6095"/>
                                      </a:lnTo>
                                      <a:lnTo>
                                        <a:pt x="5834761"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65519DA" id="Группа 18" o:spid="_x0000_s1026" style="position:absolute;margin-left:5.9pt;margin-top:42.3pt;width:459.45pt;height:.5pt;z-index:-251652096;mso-wrap-distance-left:0;mso-wrap-distance-right:0" coordsize="583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">
                      <v:shape id="Graphic 32" o:spid="_x0000_s1027" style="position:absolute;width:58350;height:63;visibility:visible;mso-wrap-style:square;v-text-anchor:top" coordsize="5835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" path="m5834761,l,,,6095r5834761,l5834761,xe" fillcolor="black" stroked="f">
                        <v:path arrowok="t"/>
                      </v:shape>
                    </v:group>
                  </w:pict>
                </mc:Fallback>
              </mc:AlternateContent>
            </w:r>
            <w:r w:rsidRPr="00793CF2">
              <w:rPr>
                <w:sz w:val="24"/>
              </w:rPr>
              <w:t>:</w:t>
            </w:r>
          </w:p>
        </w:tc>
      </w:tr>
      <w:tr w:rsidR="00594E20" w14:paraId="5A2A25D9" w14:textId="77777777" w:rsidTr="00594E20">
        <w:trPr>
          <w:trHeight w:val="553"/>
          <w:jc w:val="center"/>
        </w:trPr>
        <w:tc>
          <w:tcPr>
            <w:tcW w:w="565" w:type="dxa"/>
            <w:shd w:val="clear" w:color="auto" w:fill="auto"/>
          </w:tcPr>
          <w:p w14:paraId="5D5C2F37" w14:textId="77777777" w:rsidR="00594E20" w:rsidRDefault="00594E20" w:rsidP="006822A1">
            <w:pPr>
              <w:pStyle w:val="TableParagraph"/>
              <w:spacing w:line="268" w:lineRule="exact"/>
              <w:ind w:left="6"/>
              <w:jc w:val="center"/>
              <w:rPr>
                <w:spacing w:val="-10"/>
                <w:sz w:val="24"/>
              </w:rPr>
            </w:pPr>
          </w:p>
          <w:p w14:paraId="348C49EA" w14:textId="77777777" w:rsidR="00594E20" w:rsidRPr="00793CF2" w:rsidRDefault="00594E20" w:rsidP="006822A1">
            <w:pPr>
              <w:pStyle w:val="TableParagraph"/>
              <w:spacing w:line="268" w:lineRule="exact"/>
              <w:ind w:left="6"/>
              <w:jc w:val="center"/>
              <w:rPr>
                <w:sz w:val="24"/>
              </w:rPr>
            </w:pPr>
            <w:r w:rsidRPr="00793CF2">
              <w:rPr>
                <w:spacing w:val="-10"/>
                <w:sz w:val="24"/>
              </w:rPr>
              <w:t>5</w:t>
            </w:r>
          </w:p>
        </w:tc>
        <w:tc>
          <w:tcPr>
            <w:tcW w:w="9418" w:type="dxa"/>
            <w:gridSpan w:val="2"/>
            <w:shd w:val="clear" w:color="auto" w:fill="auto"/>
          </w:tcPr>
          <w:p w14:paraId="04FC764B" w14:textId="77777777" w:rsidR="00594E20" w:rsidRDefault="00594E20" w:rsidP="006822A1">
            <w:pPr>
              <w:pStyle w:val="TableParagraph"/>
              <w:tabs>
                <w:tab w:val="left" w:pos="9357"/>
              </w:tabs>
              <w:ind w:left="142"/>
              <w:rPr>
                <w:sz w:val="24"/>
              </w:rPr>
            </w:pPr>
          </w:p>
          <w:p w14:paraId="6452DE61" w14:textId="77777777" w:rsidR="00594E20" w:rsidRPr="00793CF2" w:rsidRDefault="00594E20" w:rsidP="006822A1">
            <w:pPr>
              <w:pStyle w:val="TableParagraph"/>
              <w:tabs>
                <w:tab w:val="left" w:pos="9357"/>
              </w:tabs>
              <w:ind w:left="142"/>
              <w:rPr>
                <w:sz w:val="24"/>
              </w:rPr>
            </w:pPr>
            <w:r w:rsidRPr="00793CF2">
              <w:rPr>
                <w:sz w:val="24"/>
              </w:rPr>
              <w:t>Испрашиваемый срок публичного сервитута</w:t>
            </w:r>
            <w:r w:rsidRPr="00793CF2">
              <w:rPr>
                <w:spacing w:val="17"/>
                <w:sz w:val="24"/>
              </w:rPr>
              <w:t xml:space="preserve"> </w:t>
            </w:r>
            <w:r w:rsidRPr="00793CF2">
              <w:rPr>
                <w:sz w:val="24"/>
                <w:u w:val="single"/>
              </w:rPr>
              <w:tab/>
            </w:r>
          </w:p>
        </w:tc>
      </w:tr>
    </w:tbl>
    <w:p w14:paraId="1DFAE447" w14:textId="77777777" w:rsidR="00594E20" w:rsidRDefault="00594E20" w:rsidP="00594E20">
      <w:pPr>
        <w:pStyle w:val="ae"/>
        <w:spacing w:before="29"/>
        <w:ind w:firstLine="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4376"/>
        <w:gridCol w:w="1155"/>
        <w:gridCol w:w="3886"/>
      </w:tblGrid>
      <w:tr w:rsidR="00594E20" w14:paraId="240FD1B9" w14:textId="77777777" w:rsidTr="00594E20">
        <w:trPr>
          <w:trHeight w:val="2090"/>
          <w:jc w:val="center"/>
        </w:trPr>
        <w:tc>
          <w:tcPr>
            <w:tcW w:w="565" w:type="dxa"/>
            <w:shd w:val="clear" w:color="auto" w:fill="auto"/>
          </w:tcPr>
          <w:p w14:paraId="3D144798" w14:textId="77777777" w:rsidR="00594E20" w:rsidRPr="00793CF2" w:rsidRDefault="00594E20" w:rsidP="006822A1">
            <w:pPr>
              <w:pStyle w:val="TableParagraph"/>
              <w:spacing w:line="268" w:lineRule="exact"/>
              <w:ind w:left="6"/>
              <w:jc w:val="center"/>
              <w:rPr>
                <w:sz w:val="24"/>
              </w:rPr>
            </w:pPr>
            <w:r w:rsidRPr="00793CF2">
              <w:rPr>
                <w:spacing w:val="-10"/>
                <w:sz w:val="24"/>
              </w:rPr>
              <w:lastRenderedPageBreak/>
              <w:t>6</w:t>
            </w:r>
          </w:p>
        </w:tc>
        <w:tc>
          <w:tcPr>
            <w:tcW w:w="9417" w:type="dxa"/>
            <w:gridSpan w:val="3"/>
            <w:shd w:val="clear" w:color="auto" w:fill="auto"/>
          </w:tcPr>
          <w:p w14:paraId="4E0B56DA" w14:textId="497B8065" w:rsidR="00594E20" w:rsidRPr="00793CF2" w:rsidRDefault="00594E20" w:rsidP="006822A1">
            <w:pPr>
              <w:pStyle w:val="TableParagraph"/>
              <w:ind w:left="142" w:right="132"/>
              <w:jc w:val="both"/>
              <w:rPr>
                <w:sz w:val="24"/>
              </w:rPr>
            </w:pPr>
            <w:r>
              <w:rPr>
                <w:noProof/>
                <w:lang w:eastAsia="ru-RU"/>
              </w:rPr>
              <mc:AlternateContent>
                <mc:Choice Requires="wpg">
                  <w:drawing>
                    <wp:anchor distT="0" distB="0" distL="0" distR="0" simplePos="0" relativeHeight="251665408" behindDoc="1" locked="0" layoutInCell="1" allowOverlap="1" wp14:anchorId="5E9DF94F" wp14:editId="78FE2918">
                      <wp:simplePos x="0" y="0"/>
                      <wp:positionH relativeFrom="column">
                        <wp:posOffset>74930</wp:posOffset>
                      </wp:positionH>
                      <wp:positionV relativeFrom="paragraph">
                        <wp:posOffset>1238250</wp:posOffset>
                      </wp:positionV>
                      <wp:extent cx="5835015" cy="6350"/>
                      <wp:effectExtent l="0" t="0" r="0" b="0"/>
                      <wp:wrapNone/>
                      <wp:docPr id="34"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6350"/>
                                <a:chOff x="0" y="0"/>
                                <a:chExt cx="5835015" cy="6350"/>
                              </a:xfrm>
                            </wpg:grpSpPr>
                            <wps:wsp>
                              <wps:cNvPr id="35" name="Graphic 35"/>
                              <wps:cNvSpPr/>
                              <wps:spPr>
                                <a:xfrm>
                                  <a:off x="0" y="0"/>
                                  <a:ext cx="5835015" cy="6350"/>
                                </a:xfrm>
                                <a:custGeom>
                                  <a:avLst/>
                                  <a:gdLst/>
                                  <a:ahLst/>
                                  <a:cxnLst/>
                                  <a:rect l="l" t="t" r="r" b="b"/>
                                  <a:pathLst>
                                    <a:path w="5835015" h="6350">
                                      <a:moveTo>
                                        <a:pt x="5834761" y="0"/>
                                      </a:moveTo>
                                      <a:lnTo>
                                        <a:pt x="0" y="0"/>
                                      </a:lnTo>
                                      <a:lnTo>
                                        <a:pt x="0" y="6096"/>
                                      </a:lnTo>
                                      <a:lnTo>
                                        <a:pt x="5834761" y="6096"/>
                                      </a:lnTo>
                                      <a:lnTo>
                                        <a:pt x="5834761"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FA81C14" id="Группа 16" o:spid="_x0000_s1026" style="position:absolute;margin-left:5.9pt;margin-top:97.5pt;width:459.45pt;height:.5pt;z-index:-251651072;mso-wrap-distance-left:0;mso-wrap-distance-right:0" coordsize="583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">
                      <v:shape id="Graphic 35" o:spid="_x0000_s1027" style="position:absolute;width:58350;height:63;visibility:visible;mso-wrap-style:square;v-text-anchor:top" coordsize="5835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" path="m5834761,l,,,6096r5834761,l5834761,xe" fillcolor="black" stroked="f">
                        <v:path arrowok="t"/>
                      </v:shape>
                    </v:group>
                  </w:pict>
                </mc:Fallback>
              </mc:AlternateContent>
            </w:r>
            <w:r w:rsidRPr="00793CF2">
              <w:rPr>
                <w:sz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w:t>
            </w:r>
            <w:r w:rsidRPr="00793CF2">
              <w:rPr>
                <w:spacing w:val="80"/>
                <w:sz w:val="24"/>
              </w:rPr>
              <w:t xml:space="preserve"> </w:t>
            </w:r>
            <w:r w:rsidRPr="00793CF2">
              <w:rPr>
                <w:sz w:val="24"/>
              </w:rPr>
              <w:t>Российской</w:t>
            </w:r>
            <w:r w:rsidRPr="00793CF2">
              <w:rPr>
                <w:spacing w:val="80"/>
                <w:sz w:val="24"/>
              </w:rPr>
              <w:t xml:space="preserve"> </w:t>
            </w:r>
            <w:r w:rsidRPr="00793CF2">
              <w:rPr>
                <w:sz w:val="24"/>
              </w:rPr>
              <w:t>Федерации</w:t>
            </w:r>
            <w:r w:rsidRPr="00793CF2">
              <w:rPr>
                <w:spacing w:val="80"/>
                <w:sz w:val="24"/>
              </w:rPr>
              <w:t xml:space="preserve"> </w:t>
            </w:r>
            <w:r w:rsidRPr="00793CF2">
              <w:rPr>
                <w:sz w:val="24"/>
              </w:rPr>
              <w:t>невозможно</w:t>
            </w:r>
            <w:r w:rsidRPr="00793CF2">
              <w:rPr>
                <w:spacing w:val="80"/>
                <w:sz w:val="24"/>
              </w:rPr>
              <w:t xml:space="preserve"> </w:t>
            </w:r>
            <w:r w:rsidRPr="00793CF2">
              <w:rPr>
                <w:sz w:val="24"/>
              </w:rPr>
              <w:t>или</w:t>
            </w:r>
            <w:r w:rsidRPr="00793CF2">
              <w:rPr>
                <w:spacing w:val="80"/>
                <w:sz w:val="24"/>
              </w:rPr>
              <w:t xml:space="preserve"> </w:t>
            </w:r>
            <w:r w:rsidRPr="00793CF2">
              <w:rPr>
                <w:sz w:val="24"/>
              </w:rPr>
              <w:t>существенно</w:t>
            </w:r>
            <w:r w:rsidRPr="00793CF2">
              <w:rPr>
                <w:spacing w:val="80"/>
                <w:sz w:val="24"/>
              </w:rPr>
              <w:t xml:space="preserve"> </w:t>
            </w:r>
            <w:r w:rsidRPr="00793CF2">
              <w:rPr>
                <w:sz w:val="24"/>
              </w:rPr>
              <w:t>затруднено</w:t>
            </w:r>
            <w:r w:rsidRPr="00793CF2">
              <w:rPr>
                <w:spacing w:val="80"/>
                <w:sz w:val="24"/>
              </w:rPr>
              <w:t xml:space="preserve"> </w:t>
            </w:r>
            <w:r w:rsidRPr="00793CF2">
              <w:rPr>
                <w:sz w:val="24"/>
              </w:rPr>
              <w:t>в</w:t>
            </w:r>
            <w:r w:rsidRPr="00793CF2">
              <w:rPr>
                <w:spacing w:val="80"/>
                <w:sz w:val="24"/>
              </w:rPr>
              <w:t xml:space="preserve"> </w:t>
            </w:r>
            <w:r w:rsidRPr="00793CF2">
              <w:rPr>
                <w:sz w:val="24"/>
              </w:rPr>
              <w:t>связи с осуществлением деятельности, для обеспечения которой устанавливается публичный сервитут (при возникновении таких обстоятельств)</w:t>
            </w:r>
          </w:p>
        </w:tc>
      </w:tr>
      <w:tr w:rsidR="00594E20" w14:paraId="0DB37A86" w14:textId="77777777" w:rsidTr="00594E20">
        <w:trPr>
          <w:trHeight w:val="710"/>
          <w:jc w:val="center"/>
        </w:trPr>
        <w:tc>
          <w:tcPr>
            <w:tcW w:w="565" w:type="dxa"/>
            <w:shd w:val="clear" w:color="auto" w:fill="auto"/>
          </w:tcPr>
          <w:p w14:paraId="0DED6899" w14:textId="77777777" w:rsidR="00594E20" w:rsidRPr="00793CF2" w:rsidRDefault="00594E20" w:rsidP="006822A1">
            <w:pPr>
              <w:pStyle w:val="TableParagraph"/>
              <w:spacing w:line="268" w:lineRule="exact"/>
              <w:ind w:left="6"/>
              <w:jc w:val="center"/>
              <w:rPr>
                <w:sz w:val="24"/>
              </w:rPr>
            </w:pPr>
            <w:r w:rsidRPr="00793CF2">
              <w:rPr>
                <w:spacing w:val="-10"/>
                <w:sz w:val="24"/>
              </w:rPr>
              <w:t>7</w:t>
            </w:r>
          </w:p>
        </w:tc>
        <w:tc>
          <w:tcPr>
            <w:tcW w:w="9417" w:type="dxa"/>
            <w:gridSpan w:val="3"/>
            <w:shd w:val="clear" w:color="auto" w:fill="auto"/>
          </w:tcPr>
          <w:p w14:paraId="67D26682" w14:textId="134F5C36" w:rsidR="00594E20" w:rsidRPr="00793CF2" w:rsidRDefault="00594E20" w:rsidP="006822A1">
            <w:pPr>
              <w:pStyle w:val="TableParagraph"/>
              <w:spacing w:line="268" w:lineRule="exact"/>
              <w:ind w:left="142"/>
              <w:rPr>
                <w:sz w:val="24"/>
              </w:rPr>
            </w:pPr>
            <w:r>
              <w:rPr>
                <w:noProof/>
                <w:lang w:eastAsia="ru-RU"/>
              </w:rPr>
              <mc:AlternateContent>
                <mc:Choice Requires="wpg">
                  <w:drawing>
                    <wp:anchor distT="0" distB="0" distL="0" distR="0" simplePos="0" relativeHeight="251666432" behindDoc="1" locked="0" layoutInCell="1" allowOverlap="1" wp14:anchorId="6D72223D" wp14:editId="7B7A0644">
                      <wp:simplePos x="0" y="0"/>
                      <wp:positionH relativeFrom="column">
                        <wp:posOffset>74930</wp:posOffset>
                      </wp:positionH>
                      <wp:positionV relativeFrom="paragraph">
                        <wp:posOffset>356235</wp:posOffset>
                      </wp:positionV>
                      <wp:extent cx="5835015" cy="6350"/>
                      <wp:effectExtent l="0" t="0" r="0" b="0"/>
                      <wp:wrapNone/>
                      <wp:docPr id="36"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6350"/>
                                <a:chOff x="0" y="0"/>
                                <a:chExt cx="5835015" cy="6350"/>
                              </a:xfrm>
                            </wpg:grpSpPr>
                            <wps:wsp>
                              <wps:cNvPr id="37" name="Graphic 37"/>
                              <wps:cNvSpPr/>
                              <wps:spPr>
                                <a:xfrm>
                                  <a:off x="0" y="0"/>
                                  <a:ext cx="5835015" cy="6350"/>
                                </a:xfrm>
                                <a:custGeom>
                                  <a:avLst/>
                                  <a:gdLst/>
                                  <a:ahLst/>
                                  <a:cxnLst/>
                                  <a:rect l="l" t="t" r="r" b="b"/>
                                  <a:pathLst>
                                    <a:path w="5835015" h="6350">
                                      <a:moveTo>
                                        <a:pt x="5834761" y="0"/>
                                      </a:moveTo>
                                      <a:lnTo>
                                        <a:pt x="0" y="0"/>
                                      </a:lnTo>
                                      <a:lnTo>
                                        <a:pt x="0" y="6096"/>
                                      </a:lnTo>
                                      <a:lnTo>
                                        <a:pt x="5834761" y="6096"/>
                                      </a:lnTo>
                                      <a:lnTo>
                                        <a:pt x="5834761"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59011AB" id="Группа 14" o:spid="_x0000_s1026" style="position:absolute;margin-left:5.9pt;margin-top:28.05pt;width:459.45pt;height:.5pt;z-index:-251650048;mso-wrap-distance-left:0;mso-wrap-distance-right:0" coordsize="583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">
                      <v:shape id="Graphic 37" o:spid="_x0000_s1027" style="position:absolute;width:58350;height:63;visibility:visible;mso-wrap-style:square;v-text-anchor:top" coordsize="5835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" path="m5834761,l,,,6096r5834761,l5834761,xe" fillcolor="black" stroked="f">
                        <v:path arrowok="t"/>
                      </v:shape>
                    </v:group>
                  </w:pict>
                </mc:Fallback>
              </mc:AlternateContent>
            </w:r>
            <w:r w:rsidRPr="00793CF2">
              <w:rPr>
                <w:sz w:val="24"/>
              </w:rPr>
              <w:t>Обоснование</w:t>
            </w:r>
            <w:r w:rsidRPr="00793CF2">
              <w:rPr>
                <w:spacing w:val="-7"/>
                <w:sz w:val="24"/>
              </w:rPr>
              <w:t xml:space="preserve"> </w:t>
            </w:r>
            <w:r w:rsidRPr="00793CF2">
              <w:rPr>
                <w:sz w:val="24"/>
              </w:rPr>
              <w:t>необходимости</w:t>
            </w:r>
            <w:r w:rsidRPr="00793CF2">
              <w:rPr>
                <w:spacing w:val="-3"/>
                <w:sz w:val="24"/>
              </w:rPr>
              <w:t xml:space="preserve"> </w:t>
            </w:r>
            <w:r w:rsidRPr="00793CF2">
              <w:rPr>
                <w:sz w:val="24"/>
              </w:rPr>
              <w:t>установления</w:t>
            </w:r>
            <w:r w:rsidRPr="00793CF2">
              <w:rPr>
                <w:spacing w:val="-6"/>
                <w:sz w:val="24"/>
              </w:rPr>
              <w:t xml:space="preserve"> </w:t>
            </w:r>
            <w:r w:rsidRPr="00793CF2">
              <w:rPr>
                <w:sz w:val="24"/>
              </w:rPr>
              <w:t>публичного</w:t>
            </w:r>
            <w:r w:rsidRPr="00793CF2">
              <w:rPr>
                <w:spacing w:val="-5"/>
                <w:sz w:val="24"/>
              </w:rPr>
              <w:t xml:space="preserve"> </w:t>
            </w:r>
            <w:r w:rsidRPr="00793CF2">
              <w:rPr>
                <w:spacing w:val="-2"/>
                <w:sz w:val="24"/>
              </w:rPr>
              <w:t>сервитута</w:t>
            </w:r>
          </w:p>
        </w:tc>
      </w:tr>
      <w:tr w:rsidR="00594E20" w14:paraId="3B648266" w14:textId="77777777" w:rsidTr="00594E20">
        <w:trPr>
          <w:trHeight w:val="4781"/>
          <w:jc w:val="center"/>
        </w:trPr>
        <w:tc>
          <w:tcPr>
            <w:tcW w:w="565" w:type="dxa"/>
            <w:shd w:val="clear" w:color="auto" w:fill="auto"/>
          </w:tcPr>
          <w:p w14:paraId="39700C5F" w14:textId="77777777" w:rsidR="00594E20" w:rsidRPr="00793CF2" w:rsidRDefault="00594E20" w:rsidP="006822A1">
            <w:pPr>
              <w:pStyle w:val="TableParagraph"/>
              <w:spacing w:line="263" w:lineRule="exact"/>
              <w:ind w:left="6"/>
              <w:jc w:val="center"/>
              <w:rPr>
                <w:sz w:val="24"/>
              </w:rPr>
            </w:pPr>
            <w:r w:rsidRPr="00793CF2">
              <w:rPr>
                <w:spacing w:val="-10"/>
                <w:sz w:val="24"/>
              </w:rPr>
              <w:t>8</w:t>
            </w:r>
          </w:p>
        </w:tc>
        <w:tc>
          <w:tcPr>
            <w:tcW w:w="9417" w:type="dxa"/>
            <w:gridSpan w:val="3"/>
            <w:shd w:val="clear" w:color="auto" w:fill="auto"/>
          </w:tcPr>
          <w:p w14:paraId="1A975A00" w14:textId="67CDC8C1" w:rsidR="00594E20" w:rsidRPr="00793CF2" w:rsidRDefault="00594E20" w:rsidP="006822A1">
            <w:pPr>
              <w:pStyle w:val="TableParagraph"/>
              <w:spacing w:line="235" w:lineRule="auto"/>
              <w:ind w:left="142" w:right="130"/>
              <w:jc w:val="both"/>
              <w:rPr>
                <w:sz w:val="24"/>
              </w:rPr>
            </w:pPr>
            <w:r>
              <w:rPr>
                <w:noProof/>
                <w:lang w:eastAsia="ru-RU"/>
              </w:rPr>
              <mc:AlternateContent>
                <mc:Choice Requires="wpg">
                  <w:drawing>
                    <wp:anchor distT="0" distB="0" distL="0" distR="0" simplePos="0" relativeHeight="251667456" behindDoc="1" locked="0" layoutInCell="1" allowOverlap="1" wp14:anchorId="4E98767F" wp14:editId="553B8799">
                      <wp:simplePos x="0" y="0"/>
                      <wp:positionH relativeFrom="column">
                        <wp:posOffset>74930</wp:posOffset>
                      </wp:positionH>
                      <wp:positionV relativeFrom="paragraph">
                        <wp:posOffset>2947035</wp:posOffset>
                      </wp:positionV>
                      <wp:extent cx="5835015" cy="6350"/>
                      <wp:effectExtent l="0" t="0" r="0" b="0"/>
                      <wp:wrapNone/>
                      <wp:docPr id="38"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6350"/>
                                <a:chOff x="0" y="0"/>
                                <a:chExt cx="5835015" cy="6350"/>
                              </a:xfrm>
                            </wpg:grpSpPr>
                            <wps:wsp>
                              <wps:cNvPr id="39" name="Graphic 39"/>
                              <wps:cNvSpPr/>
                              <wps:spPr>
                                <a:xfrm>
                                  <a:off x="0" y="0"/>
                                  <a:ext cx="5835015" cy="6350"/>
                                </a:xfrm>
                                <a:custGeom>
                                  <a:avLst/>
                                  <a:gdLst/>
                                  <a:ahLst/>
                                  <a:cxnLst/>
                                  <a:rect l="l" t="t" r="r" b="b"/>
                                  <a:pathLst>
                                    <a:path w="5835015" h="6350">
                                      <a:moveTo>
                                        <a:pt x="5834761" y="0"/>
                                      </a:moveTo>
                                      <a:lnTo>
                                        <a:pt x="0" y="0"/>
                                      </a:lnTo>
                                      <a:lnTo>
                                        <a:pt x="0" y="6095"/>
                                      </a:lnTo>
                                      <a:lnTo>
                                        <a:pt x="5834761" y="6095"/>
                                      </a:lnTo>
                                      <a:lnTo>
                                        <a:pt x="5834761"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1F90133" id="Группа 12" o:spid="_x0000_s1026" style="position:absolute;margin-left:5.9pt;margin-top:232.05pt;width:459.45pt;height:.5pt;z-index:-251649024;mso-wrap-distance-left:0;mso-wrap-distance-right:0" coordsize="583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">
                      <v:shape id="Graphic 39" o:spid="_x0000_s1027" style="position:absolute;width:58350;height:63;visibility:visible;mso-wrap-style:square;v-text-anchor:top" coordsize="5835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" path="m5834761,l,,,6095r5834761,l5834761,xe" fillcolor="black" stroked="f">
                        <v:path arrowok="t"/>
                      </v:shape>
                    </v:group>
                  </w:pict>
                </mc:Fallback>
              </mc:AlternateContent>
            </w:r>
            <w:r w:rsidRPr="00793CF2">
              <w:rPr>
                <w:sz w:val="24"/>
              </w:rPr>
              <w:t>Сведения</w:t>
            </w:r>
            <w:r w:rsidRPr="00793CF2">
              <w:rPr>
                <w:spacing w:val="40"/>
                <w:sz w:val="24"/>
              </w:rPr>
              <w:t xml:space="preserve"> </w:t>
            </w:r>
            <w:r w:rsidRPr="00793CF2">
              <w:rPr>
                <w:sz w:val="24"/>
              </w:rPr>
              <w:t>о</w:t>
            </w:r>
            <w:r w:rsidRPr="00793CF2">
              <w:rPr>
                <w:spacing w:val="40"/>
                <w:sz w:val="24"/>
              </w:rPr>
              <w:t xml:space="preserve"> </w:t>
            </w:r>
            <w:r w:rsidRPr="00793CF2">
              <w:rPr>
                <w:sz w:val="24"/>
              </w:rPr>
              <w:t>правообладателе</w:t>
            </w:r>
            <w:r w:rsidRPr="00793CF2">
              <w:rPr>
                <w:spacing w:val="40"/>
                <w:sz w:val="24"/>
              </w:rPr>
              <w:t xml:space="preserve"> </w:t>
            </w:r>
            <w:r w:rsidRPr="00793CF2">
              <w:rPr>
                <w:sz w:val="24"/>
              </w:rPr>
              <w:t>инженерного</w:t>
            </w:r>
            <w:r w:rsidRPr="00793CF2">
              <w:rPr>
                <w:spacing w:val="40"/>
                <w:sz w:val="24"/>
              </w:rPr>
              <w:t xml:space="preserve"> </w:t>
            </w:r>
            <w:r w:rsidRPr="00793CF2">
              <w:rPr>
                <w:sz w:val="24"/>
              </w:rPr>
              <w:t>сооружения,</w:t>
            </w:r>
            <w:r w:rsidRPr="00793CF2">
              <w:rPr>
                <w:spacing w:val="40"/>
                <w:sz w:val="24"/>
              </w:rPr>
              <w:t xml:space="preserve"> </w:t>
            </w:r>
            <w:r w:rsidRPr="00793CF2">
              <w:rPr>
                <w:sz w:val="24"/>
              </w:rPr>
              <w:t>которое</w:t>
            </w:r>
            <w:r w:rsidRPr="00793CF2">
              <w:rPr>
                <w:spacing w:val="40"/>
                <w:sz w:val="24"/>
              </w:rPr>
              <w:t xml:space="preserve"> </w:t>
            </w:r>
            <w:r w:rsidRPr="00793CF2">
              <w:rPr>
                <w:sz w:val="24"/>
              </w:rPr>
              <w:t>переносится</w:t>
            </w:r>
            <w:r w:rsidRPr="00793CF2">
              <w:rPr>
                <w:spacing w:val="40"/>
                <w:sz w:val="24"/>
              </w:rPr>
              <w:t xml:space="preserve"> </w:t>
            </w:r>
            <w:r w:rsidRPr="00793CF2">
              <w:rPr>
                <w:sz w:val="24"/>
              </w:rPr>
              <w:t>в</w:t>
            </w:r>
            <w:r w:rsidRPr="00793CF2">
              <w:rPr>
                <w:spacing w:val="40"/>
                <w:sz w:val="24"/>
              </w:rPr>
              <w:t xml:space="preserve"> </w:t>
            </w:r>
            <w:r w:rsidRPr="00793CF2">
              <w:rPr>
                <w:sz w:val="24"/>
              </w:rPr>
              <w:t>связи</w:t>
            </w:r>
            <w:r w:rsidRPr="00793CF2">
              <w:rPr>
                <w:spacing w:val="40"/>
                <w:sz w:val="24"/>
              </w:rPr>
              <w:t xml:space="preserve"> </w:t>
            </w:r>
            <w:r w:rsidRPr="00793CF2">
              <w:rPr>
                <w:sz w:val="24"/>
              </w:rPr>
              <w:t>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w:t>
            </w:r>
            <w:r w:rsidRPr="00793CF2">
              <w:rPr>
                <w:spacing w:val="-13"/>
                <w:sz w:val="24"/>
              </w:rPr>
              <w:t xml:space="preserve"> </w:t>
            </w:r>
            <w:r w:rsidRPr="00793CF2">
              <w:rPr>
                <w:sz w:val="24"/>
              </w:rPr>
              <w:t>капитальным</w:t>
            </w:r>
            <w:r w:rsidRPr="00793CF2">
              <w:rPr>
                <w:spacing w:val="-13"/>
                <w:sz w:val="24"/>
              </w:rPr>
              <w:t xml:space="preserve"> </w:t>
            </w:r>
            <w:r w:rsidRPr="00793CF2">
              <w:rPr>
                <w:sz w:val="24"/>
              </w:rPr>
              <w:t>ремонтом</w:t>
            </w:r>
            <w:r w:rsidRPr="00793CF2">
              <w:rPr>
                <w:spacing w:val="-12"/>
                <w:sz w:val="24"/>
              </w:rPr>
              <w:t xml:space="preserve"> </w:t>
            </w:r>
            <w:r w:rsidRPr="00793CF2">
              <w:rPr>
                <w:sz w:val="24"/>
              </w:rPr>
              <w:t>объектов</w:t>
            </w:r>
            <w:r w:rsidRPr="00793CF2">
              <w:rPr>
                <w:spacing w:val="-13"/>
                <w:sz w:val="24"/>
              </w:rPr>
              <w:t xml:space="preserve"> </w:t>
            </w:r>
            <w:r w:rsidRPr="00793CF2">
              <w:rPr>
                <w:sz w:val="24"/>
              </w:rPr>
              <w:t>капитального</w:t>
            </w:r>
            <w:r w:rsidRPr="00793CF2">
              <w:rPr>
                <w:spacing w:val="-11"/>
                <w:sz w:val="24"/>
              </w:rPr>
              <w:t xml:space="preserve"> </w:t>
            </w:r>
            <w:r w:rsidRPr="00793CF2">
              <w:rPr>
                <w:sz w:val="24"/>
              </w:rPr>
              <w:t>строительства,</w:t>
            </w:r>
            <w:r w:rsidRPr="00793CF2">
              <w:rPr>
                <w:spacing w:val="-13"/>
                <w:sz w:val="24"/>
              </w:rPr>
              <w:t xml:space="preserve"> </w:t>
            </w:r>
            <w:r w:rsidRPr="00793CF2">
              <w:rPr>
                <w:sz w:val="24"/>
              </w:rPr>
              <w:t>в</w:t>
            </w:r>
            <w:r w:rsidRPr="00793CF2">
              <w:rPr>
                <w:spacing w:val="-12"/>
                <w:sz w:val="24"/>
              </w:rPr>
              <w:t xml:space="preserve"> </w:t>
            </w:r>
            <w:r w:rsidRPr="00793CF2">
              <w:rPr>
                <w:sz w:val="24"/>
              </w:rPr>
              <w:t>случае, если</w:t>
            </w:r>
            <w:r w:rsidRPr="00793CF2">
              <w:rPr>
                <w:spacing w:val="40"/>
                <w:sz w:val="24"/>
              </w:rPr>
              <w:t xml:space="preserve"> </w:t>
            </w:r>
            <w:r w:rsidRPr="00793CF2">
              <w:rPr>
                <w:sz w:val="24"/>
              </w:rPr>
              <w:t>заявитель</w:t>
            </w:r>
            <w:r w:rsidRPr="00793CF2">
              <w:rPr>
                <w:spacing w:val="40"/>
                <w:sz w:val="24"/>
              </w:rPr>
              <w:t xml:space="preserve"> </w:t>
            </w:r>
            <w:r w:rsidRPr="00793CF2">
              <w:rPr>
                <w:sz w:val="24"/>
              </w:rPr>
              <w:t>не</w:t>
            </w:r>
            <w:r w:rsidRPr="00793CF2">
              <w:rPr>
                <w:spacing w:val="40"/>
                <w:sz w:val="24"/>
              </w:rPr>
              <w:t xml:space="preserve"> </w:t>
            </w:r>
            <w:r w:rsidRPr="00793CF2">
              <w:rPr>
                <w:sz w:val="24"/>
              </w:rPr>
              <w:t>является</w:t>
            </w:r>
            <w:r w:rsidRPr="00793CF2">
              <w:rPr>
                <w:spacing w:val="40"/>
                <w:sz w:val="24"/>
              </w:rPr>
              <w:t xml:space="preserve"> </w:t>
            </w:r>
            <w:r w:rsidRPr="00793CF2">
              <w:rPr>
                <w:sz w:val="24"/>
              </w:rPr>
              <w:t>правообладателем</w:t>
            </w:r>
            <w:r w:rsidRPr="00793CF2">
              <w:rPr>
                <w:spacing w:val="40"/>
                <w:sz w:val="24"/>
              </w:rPr>
              <w:t xml:space="preserve"> </w:t>
            </w:r>
            <w:r w:rsidRPr="00793CF2">
              <w:rPr>
                <w:sz w:val="24"/>
              </w:rPr>
              <w:t>указанного</w:t>
            </w:r>
            <w:r w:rsidRPr="00793CF2">
              <w:rPr>
                <w:spacing w:val="40"/>
                <w:sz w:val="24"/>
              </w:rPr>
              <w:t xml:space="preserve"> </w:t>
            </w:r>
            <w:r w:rsidRPr="00793CF2">
              <w:rPr>
                <w:sz w:val="24"/>
              </w:rPr>
              <w:t>инженерного</w:t>
            </w:r>
            <w:r w:rsidRPr="00793CF2">
              <w:rPr>
                <w:spacing w:val="40"/>
                <w:sz w:val="24"/>
              </w:rPr>
              <w:t xml:space="preserve"> </w:t>
            </w:r>
            <w:r w:rsidRPr="00793CF2">
              <w:rPr>
                <w:sz w:val="24"/>
              </w:rPr>
              <w:t>сооружения</w:t>
            </w:r>
            <w:r w:rsidRPr="00793CF2">
              <w:rPr>
                <w:spacing w:val="80"/>
                <w:sz w:val="24"/>
              </w:rPr>
              <w:t xml:space="preserve"> </w:t>
            </w:r>
            <w:r w:rsidRPr="00793CF2">
              <w:rPr>
                <w:sz w:val="24"/>
              </w:rPr>
              <w:t>(в</w:t>
            </w:r>
            <w:r w:rsidRPr="00793CF2">
              <w:rPr>
                <w:spacing w:val="-15"/>
                <w:sz w:val="24"/>
              </w:rPr>
              <w:t xml:space="preserve"> </w:t>
            </w:r>
            <w:r w:rsidRPr="00793CF2">
              <w:rPr>
                <w:sz w:val="24"/>
              </w:rPr>
              <w:t>данном</w:t>
            </w:r>
            <w:r w:rsidRPr="00793CF2">
              <w:rPr>
                <w:spacing w:val="-15"/>
                <w:sz w:val="24"/>
              </w:rPr>
              <w:t xml:space="preserve"> </w:t>
            </w:r>
            <w:r w:rsidRPr="00793CF2">
              <w:rPr>
                <w:sz w:val="24"/>
              </w:rPr>
              <w:t>случае</w:t>
            </w:r>
            <w:r w:rsidRPr="00793CF2">
              <w:rPr>
                <w:spacing w:val="-15"/>
                <w:sz w:val="24"/>
              </w:rPr>
              <w:t xml:space="preserve"> </w:t>
            </w:r>
            <w:r w:rsidRPr="00793CF2">
              <w:rPr>
                <w:sz w:val="24"/>
              </w:rPr>
              <w:t>указываются</w:t>
            </w:r>
            <w:r w:rsidRPr="00793CF2">
              <w:rPr>
                <w:spacing w:val="-15"/>
                <w:sz w:val="24"/>
              </w:rPr>
              <w:t xml:space="preserve"> </w:t>
            </w:r>
            <w:r w:rsidRPr="00793CF2">
              <w:rPr>
                <w:sz w:val="24"/>
              </w:rPr>
              <w:t>сведения</w:t>
            </w:r>
            <w:r w:rsidRPr="00793CF2">
              <w:rPr>
                <w:spacing w:val="-15"/>
                <w:sz w:val="24"/>
              </w:rPr>
              <w:t xml:space="preserve"> </w:t>
            </w:r>
            <w:r w:rsidRPr="00793CF2">
              <w:rPr>
                <w:sz w:val="24"/>
              </w:rPr>
              <w:t>в</w:t>
            </w:r>
            <w:r w:rsidRPr="00793CF2">
              <w:rPr>
                <w:spacing w:val="-15"/>
                <w:sz w:val="24"/>
              </w:rPr>
              <w:t xml:space="preserve"> </w:t>
            </w:r>
            <w:r w:rsidRPr="00793CF2">
              <w:rPr>
                <w:sz w:val="24"/>
              </w:rPr>
              <w:t>объеме,</w:t>
            </w:r>
            <w:r w:rsidRPr="00793CF2">
              <w:rPr>
                <w:spacing w:val="-15"/>
                <w:sz w:val="24"/>
              </w:rPr>
              <w:t xml:space="preserve"> </w:t>
            </w:r>
            <w:r w:rsidRPr="00793CF2">
              <w:rPr>
                <w:sz w:val="24"/>
              </w:rPr>
              <w:t>предусмотренном</w:t>
            </w:r>
            <w:r w:rsidRPr="00793CF2">
              <w:rPr>
                <w:spacing w:val="-15"/>
                <w:sz w:val="24"/>
              </w:rPr>
              <w:t xml:space="preserve"> </w:t>
            </w:r>
            <w:r w:rsidRPr="00793CF2">
              <w:rPr>
                <w:sz w:val="24"/>
              </w:rPr>
              <w:t>строкой</w:t>
            </w:r>
            <w:r w:rsidRPr="00793CF2">
              <w:rPr>
                <w:spacing w:val="-15"/>
                <w:sz w:val="24"/>
              </w:rPr>
              <w:t xml:space="preserve"> </w:t>
            </w:r>
            <w:r w:rsidRPr="00793CF2">
              <w:rPr>
                <w:sz w:val="24"/>
              </w:rPr>
              <w:t>2</w:t>
            </w:r>
            <w:r w:rsidRPr="00793CF2">
              <w:rPr>
                <w:spacing w:val="-15"/>
                <w:sz w:val="24"/>
              </w:rPr>
              <w:t xml:space="preserve"> </w:t>
            </w:r>
            <w:r w:rsidRPr="00793CF2">
              <w:rPr>
                <w:sz w:val="24"/>
              </w:rPr>
              <w:t>настоящей формы)</w:t>
            </w:r>
            <w:r w:rsidRPr="00793CF2">
              <w:rPr>
                <w:spacing w:val="-1"/>
                <w:sz w:val="24"/>
              </w:rPr>
              <w:t xml:space="preserve"> </w:t>
            </w:r>
            <w:r w:rsidRPr="00793CF2">
              <w:rPr>
                <w:sz w:val="24"/>
              </w:rPr>
              <w:t>(заполняется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w:t>
            </w:r>
            <w:r w:rsidRPr="00793CF2">
              <w:rPr>
                <w:spacing w:val="-8"/>
                <w:sz w:val="24"/>
              </w:rPr>
              <w:t xml:space="preserve"> </w:t>
            </w:r>
            <w:r w:rsidRPr="00793CF2">
              <w:rPr>
                <w:sz w:val="24"/>
              </w:rPr>
              <w:t>сооружения,</w:t>
            </w:r>
            <w:r w:rsidRPr="00793CF2">
              <w:rPr>
                <w:spacing w:val="-9"/>
                <w:sz w:val="24"/>
              </w:rPr>
              <w:t xml:space="preserve"> </w:t>
            </w:r>
            <w:r w:rsidRPr="00793CF2">
              <w:rPr>
                <w:sz w:val="24"/>
              </w:rPr>
              <w:t>являющегося</w:t>
            </w:r>
            <w:r w:rsidRPr="00793CF2">
              <w:rPr>
                <w:spacing w:val="-8"/>
                <w:sz w:val="24"/>
              </w:rPr>
              <w:t xml:space="preserve"> </w:t>
            </w:r>
            <w:r w:rsidRPr="00793CF2">
              <w:rPr>
                <w:sz w:val="24"/>
              </w:rPr>
              <w:t>линейным</w:t>
            </w:r>
            <w:r w:rsidRPr="00793CF2">
              <w:rPr>
                <w:spacing w:val="-10"/>
                <w:sz w:val="24"/>
              </w:rPr>
              <w:t xml:space="preserve"> </w:t>
            </w:r>
            <w:r w:rsidRPr="00793CF2">
              <w:rPr>
                <w:sz w:val="24"/>
              </w:rPr>
              <w:t>объектом,</w:t>
            </w:r>
            <w:r w:rsidRPr="00793CF2">
              <w:rPr>
                <w:spacing w:val="-8"/>
                <w:sz w:val="24"/>
              </w:rPr>
              <w:t xml:space="preserve"> </w:t>
            </w:r>
            <w:r w:rsidRPr="00793CF2">
              <w:rPr>
                <w:sz w:val="24"/>
              </w:rPr>
              <w:t>реконструкции</w:t>
            </w:r>
            <w:r w:rsidRPr="00793CF2">
              <w:rPr>
                <w:spacing w:val="-8"/>
                <w:sz w:val="24"/>
              </w:rPr>
              <w:t xml:space="preserve"> </w:t>
            </w:r>
            <w:r w:rsidRPr="00793CF2">
              <w:rPr>
                <w:sz w:val="24"/>
              </w:rPr>
              <w:t>его</w:t>
            </w:r>
            <w:r w:rsidRPr="00793CF2">
              <w:rPr>
                <w:spacing w:val="-6"/>
                <w:sz w:val="24"/>
              </w:rPr>
              <w:t xml:space="preserve"> </w:t>
            </w:r>
            <w:r w:rsidRPr="00793CF2">
              <w:rPr>
                <w:sz w:val="24"/>
              </w:rPr>
              <w:t>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w:t>
            </w:r>
            <w:r w:rsidRPr="00793CF2">
              <w:rPr>
                <w:spacing w:val="80"/>
                <w:sz w:val="24"/>
              </w:rPr>
              <w:t xml:space="preserve"> </w:t>
            </w:r>
            <w:r w:rsidRPr="00793CF2">
              <w:rPr>
                <w:sz w:val="24"/>
              </w:rPr>
              <w:t>объектом,</w:t>
            </w:r>
            <w:r w:rsidRPr="00793CF2">
              <w:rPr>
                <w:spacing w:val="80"/>
                <w:sz w:val="24"/>
              </w:rPr>
              <w:t xml:space="preserve"> </w:t>
            </w:r>
            <w:r w:rsidRPr="00793CF2">
              <w:rPr>
                <w:sz w:val="24"/>
              </w:rPr>
              <w:t>реконструкции,</w:t>
            </w:r>
            <w:r w:rsidRPr="00793CF2">
              <w:rPr>
                <w:spacing w:val="80"/>
                <w:sz w:val="24"/>
              </w:rPr>
              <w:t xml:space="preserve"> </w:t>
            </w:r>
            <w:r w:rsidRPr="00793CF2">
              <w:rPr>
                <w:sz w:val="24"/>
              </w:rPr>
              <w:t>капитального</w:t>
            </w:r>
            <w:r w:rsidRPr="00793CF2">
              <w:rPr>
                <w:spacing w:val="80"/>
                <w:sz w:val="24"/>
              </w:rPr>
              <w:t xml:space="preserve"> </w:t>
            </w:r>
            <w:r w:rsidRPr="00793CF2">
              <w:rPr>
                <w:sz w:val="24"/>
              </w:rPr>
              <w:t>ремонта</w:t>
            </w:r>
            <w:r w:rsidRPr="00793CF2">
              <w:rPr>
                <w:spacing w:val="80"/>
                <w:sz w:val="24"/>
              </w:rPr>
              <w:t xml:space="preserve"> </w:t>
            </w:r>
            <w:r w:rsidRPr="00793CF2">
              <w:rPr>
                <w:sz w:val="24"/>
              </w:rPr>
              <w:t>его</w:t>
            </w:r>
            <w:r w:rsidRPr="00793CF2">
              <w:rPr>
                <w:spacing w:val="80"/>
                <w:sz w:val="24"/>
              </w:rPr>
              <w:t xml:space="preserve"> </w:t>
            </w:r>
            <w:r w:rsidRPr="00793CF2">
              <w:rPr>
                <w:sz w:val="24"/>
              </w:rPr>
              <w:t>участков</w:t>
            </w:r>
            <w:r w:rsidRPr="00793CF2">
              <w:rPr>
                <w:spacing w:val="80"/>
                <w:sz w:val="24"/>
              </w:rPr>
              <w:t xml:space="preserve"> </w:t>
            </w:r>
            <w:r w:rsidRPr="00793CF2">
              <w:rPr>
                <w:sz w:val="24"/>
              </w:rPr>
              <w:t>(частей)</w:t>
            </w:r>
          </w:p>
        </w:tc>
      </w:tr>
      <w:tr w:rsidR="00594E20" w14:paraId="30F62094" w14:textId="77777777" w:rsidTr="00594E20">
        <w:trPr>
          <w:trHeight w:val="275"/>
          <w:jc w:val="center"/>
        </w:trPr>
        <w:tc>
          <w:tcPr>
            <w:tcW w:w="565" w:type="dxa"/>
            <w:vMerge w:val="restart"/>
            <w:shd w:val="clear" w:color="auto" w:fill="auto"/>
          </w:tcPr>
          <w:p w14:paraId="19EB5913" w14:textId="77777777" w:rsidR="00594E20" w:rsidRPr="00793CF2" w:rsidRDefault="00594E20" w:rsidP="006822A1">
            <w:pPr>
              <w:pStyle w:val="TableParagraph"/>
              <w:spacing w:line="268" w:lineRule="exact"/>
              <w:ind w:left="6"/>
              <w:jc w:val="center"/>
              <w:rPr>
                <w:sz w:val="24"/>
              </w:rPr>
            </w:pPr>
            <w:r w:rsidRPr="00793CF2">
              <w:rPr>
                <w:spacing w:val="-10"/>
                <w:sz w:val="24"/>
              </w:rPr>
              <w:t>9</w:t>
            </w:r>
          </w:p>
        </w:tc>
        <w:tc>
          <w:tcPr>
            <w:tcW w:w="4376" w:type="dxa"/>
            <w:vMerge w:val="restart"/>
            <w:shd w:val="clear" w:color="auto" w:fill="auto"/>
          </w:tcPr>
          <w:p w14:paraId="74C4F575" w14:textId="77777777" w:rsidR="00594E20" w:rsidRPr="00793CF2" w:rsidRDefault="00594E20" w:rsidP="006822A1">
            <w:pPr>
              <w:pStyle w:val="TableParagraph"/>
              <w:ind w:left="135" w:right="134"/>
              <w:jc w:val="both"/>
              <w:rPr>
                <w:sz w:val="24"/>
              </w:rPr>
            </w:pPr>
            <w:r w:rsidRPr="00793CF2">
              <w:rPr>
                <w:sz w:val="24"/>
              </w:rPr>
              <w:t>Кадастровые номера земельных участков</w:t>
            </w:r>
            <w:r w:rsidRPr="00793CF2">
              <w:rPr>
                <w:spacing w:val="80"/>
                <w:sz w:val="24"/>
              </w:rPr>
              <w:t xml:space="preserve">   </w:t>
            </w:r>
            <w:r w:rsidRPr="00793CF2">
              <w:rPr>
                <w:sz w:val="24"/>
              </w:rPr>
              <w:t>(при</w:t>
            </w:r>
            <w:r w:rsidRPr="00793CF2">
              <w:rPr>
                <w:spacing w:val="80"/>
                <w:sz w:val="24"/>
              </w:rPr>
              <w:t xml:space="preserve">   </w:t>
            </w:r>
            <w:r w:rsidRPr="00793CF2">
              <w:rPr>
                <w:sz w:val="24"/>
              </w:rPr>
              <w:t>их</w:t>
            </w:r>
            <w:r w:rsidRPr="00793CF2">
              <w:rPr>
                <w:spacing w:val="80"/>
                <w:sz w:val="24"/>
              </w:rPr>
              <w:t xml:space="preserve">   </w:t>
            </w:r>
            <w:r w:rsidRPr="00793CF2">
              <w:rPr>
                <w:sz w:val="24"/>
              </w:rPr>
              <w:t>наличии),</w:t>
            </w:r>
            <w:r w:rsidRPr="00793CF2">
              <w:rPr>
                <w:spacing w:val="80"/>
                <w:w w:val="150"/>
                <w:sz w:val="24"/>
              </w:rPr>
              <w:t xml:space="preserve"> </w:t>
            </w:r>
            <w:r w:rsidRPr="00793CF2">
              <w:rPr>
                <w:sz w:val="24"/>
              </w:rPr>
              <w:t>в отношении которых подано ходатайство об установлении публичного сервитута, адреса или иное описание</w:t>
            </w:r>
            <w:r w:rsidRPr="00793CF2">
              <w:rPr>
                <w:spacing w:val="79"/>
                <w:sz w:val="24"/>
              </w:rPr>
              <w:t xml:space="preserve">   </w:t>
            </w:r>
            <w:r w:rsidRPr="00793CF2">
              <w:rPr>
                <w:sz w:val="24"/>
              </w:rPr>
              <w:t>местоположения</w:t>
            </w:r>
            <w:r w:rsidRPr="00793CF2">
              <w:rPr>
                <w:spacing w:val="79"/>
                <w:sz w:val="24"/>
              </w:rPr>
              <w:t xml:space="preserve">   </w:t>
            </w:r>
            <w:r w:rsidRPr="00793CF2">
              <w:rPr>
                <w:spacing w:val="-2"/>
                <w:sz w:val="24"/>
              </w:rPr>
              <w:t>таких</w:t>
            </w:r>
          </w:p>
          <w:p w14:paraId="43097540" w14:textId="77777777" w:rsidR="00594E20" w:rsidRPr="00793CF2" w:rsidRDefault="00594E20" w:rsidP="006822A1">
            <w:pPr>
              <w:pStyle w:val="TableParagraph"/>
              <w:spacing w:line="264" w:lineRule="exact"/>
              <w:ind w:left="135"/>
              <w:jc w:val="both"/>
              <w:rPr>
                <w:sz w:val="24"/>
              </w:rPr>
            </w:pPr>
            <w:r w:rsidRPr="00793CF2">
              <w:rPr>
                <w:sz w:val="24"/>
              </w:rPr>
              <w:t>земельных</w:t>
            </w:r>
            <w:r w:rsidRPr="00793CF2">
              <w:rPr>
                <w:spacing w:val="-1"/>
                <w:sz w:val="24"/>
              </w:rPr>
              <w:t xml:space="preserve"> </w:t>
            </w:r>
            <w:r w:rsidRPr="00793CF2">
              <w:rPr>
                <w:spacing w:val="-2"/>
                <w:sz w:val="24"/>
              </w:rPr>
              <w:t>участков</w:t>
            </w:r>
          </w:p>
        </w:tc>
        <w:tc>
          <w:tcPr>
            <w:tcW w:w="5041" w:type="dxa"/>
            <w:gridSpan w:val="2"/>
            <w:shd w:val="clear" w:color="auto" w:fill="auto"/>
          </w:tcPr>
          <w:p w14:paraId="5CE3F9E1" w14:textId="77777777" w:rsidR="00594E20" w:rsidRPr="00793CF2" w:rsidRDefault="00594E20" w:rsidP="006822A1">
            <w:pPr>
              <w:pStyle w:val="TableParagraph"/>
              <w:rPr>
                <w:sz w:val="20"/>
              </w:rPr>
            </w:pPr>
          </w:p>
        </w:tc>
      </w:tr>
      <w:tr w:rsidR="00594E20" w14:paraId="0E592692" w14:textId="77777777" w:rsidTr="00594E20">
        <w:trPr>
          <w:trHeight w:val="275"/>
          <w:jc w:val="center"/>
        </w:trPr>
        <w:tc>
          <w:tcPr>
            <w:tcW w:w="565" w:type="dxa"/>
            <w:vMerge/>
            <w:tcBorders>
              <w:top w:val="nil"/>
            </w:tcBorders>
            <w:shd w:val="clear" w:color="auto" w:fill="auto"/>
          </w:tcPr>
          <w:p w14:paraId="6D4CA08F" w14:textId="77777777" w:rsidR="00594E20" w:rsidRPr="00793CF2" w:rsidRDefault="00594E20" w:rsidP="006822A1">
            <w:pPr>
              <w:rPr>
                <w:sz w:val="2"/>
                <w:szCs w:val="2"/>
              </w:rPr>
            </w:pPr>
          </w:p>
        </w:tc>
        <w:tc>
          <w:tcPr>
            <w:tcW w:w="4376" w:type="dxa"/>
            <w:vMerge/>
            <w:tcBorders>
              <w:top w:val="nil"/>
            </w:tcBorders>
            <w:shd w:val="clear" w:color="auto" w:fill="auto"/>
          </w:tcPr>
          <w:p w14:paraId="2FB88323" w14:textId="77777777" w:rsidR="00594E20" w:rsidRPr="00793CF2" w:rsidRDefault="00594E20" w:rsidP="006822A1">
            <w:pPr>
              <w:rPr>
                <w:sz w:val="2"/>
                <w:szCs w:val="2"/>
              </w:rPr>
            </w:pPr>
          </w:p>
        </w:tc>
        <w:tc>
          <w:tcPr>
            <w:tcW w:w="5041" w:type="dxa"/>
            <w:gridSpan w:val="2"/>
            <w:shd w:val="clear" w:color="auto" w:fill="auto"/>
          </w:tcPr>
          <w:p w14:paraId="548BB2DA" w14:textId="77777777" w:rsidR="00594E20" w:rsidRPr="00793CF2" w:rsidRDefault="00594E20" w:rsidP="006822A1">
            <w:pPr>
              <w:pStyle w:val="TableParagraph"/>
              <w:rPr>
                <w:sz w:val="20"/>
              </w:rPr>
            </w:pPr>
          </w:p>
        </w:tc>
      </w:tr>
      <w:tr w:rsidR="00594E20" w14:paraId="09B1435A" w14:textId="77777777" w:rsidTr="00594E20">
        <w:trPr>
          <w:trHeight w:val="1310"/>
          <w:jc w:val="center"/>
        </w:trPr>
        <w:tc>
          <w:tcPr>
            <w:tcW w:w="565" w:type="dxa"/>
            <w:vMerge/>
            <w:tcBorders>
              <w:top w:val="nil"/>
            </w:tcBorders>
            <w:shd w:val="clear" w:color="auto" w:fill="auto"/>
          </w:tcPr>
          <w:p w14:paraId="0D296C8F" w14:textId="77777777" w:rsidR="00594E20" w:rsidRPr="00793CF2" w:rsidRDefault="00594E20" w:rsidP="006822A1">
            <w:pPr>
              <w:rPr>
                <w:sz w:val="2"/>
                <w:szCs w:val="2"/>
              </w:rPr>
            </w:pPr>
          </w:p>
        </w:tc>
        <w:tc>
          <w:tcPr>
            <w:tcW w:w="4376" w:type="dxa"/>
            <w:vMerge/>
            <w:tcBorders>
              <w:top w:val="nil"/>
            </w:tcBorders>
            <w:shd w:val="clear" w:color="auto" w:fill="auto"/>
          </w:tcPr>
          <w:p w14:paraId="0936624D" w14:textId="77777777" w:rsidR="00594E20" w:rsidRPr="00793CF2" w:rsidRDefault="00594E20" w:rsidP="006822A1">
            <w:pPr>
              <w:rPr>
                <w:sz w:val="2"/>
                <w:szCs w:val="2"/>
              </w:rPr>
            </w:pPr>
          </w:p>
        </w:tc>
        <w:tc>
          <w:tcPr>
            <w:tcW w:w="5041" w:type="dxa"/>
            <w:gridSpan w:val="2"/>
            <w:shd w:val="clear" w:color="auto" w:fill="auto"/>
          </w:tcPr>
          <w:p w14:paraId="0665C7DE" w14:textId="77777777" w:rsidR="00594E20" w:rsidRPr="00793CF2" w:rsidRDefault="00594E20" w:rsidP="006822A1">
            <w:pPr>
              <w:pStyle w:val="TableParagraph"/>
              <w:rPr>
                <w:sz w:val="20"/>
              </w:rPr>
            </w:pPr>
          </w:p>
        </w:tc>
      </w:tr>
      <w:tr w:rsidR="00594E20" w14:paraId="6A6095CC" w14:textId="77777777" w:rsidTr="00594E20">
        <w:trPr>
          <w:trHeight w:val="2491"/>
          <w:jc w:val="center"/>
        </w:trPr>
        <w:tc>
          <w:tcPr>
            <w:tcW w:w="565" w:type="dxa"/>
            <w:shd w:val="clear" w:color="auto" w:fill="auto"/>
          </w:tcPr>
          <w:p w14:paraId="707193E8" w14:textId="77777777" w:rsidR="00594E20" w:rsidRPr="00793CF2" w:rsidRDefault="00594E20" w:rsidP="006822A1">
            <w:pPr>
              <w:pStyle w:val="TableParagraph"/>
              <w:spacing w:line="268" w:lineRule="exact"/>
              <w:ind w:left="6"/>
              <w:jc w:val="center"/>
              <w:rPr>
                <w:sz w:val="24"/>
              </w:rPr>
            </w:pPr>
            <w:r w:rsidRPr="00793CF2">
              <w:rPr>
                <w:spacing w:val="-5"/>
                <w:sz w:val="24"/>
              </w:rPr>
              <w:t>10</w:t>
            </w:r>
          </w:p>
        </w:tc>
        <w:tc>
          <w:tcPr>
            <w:tcW w:w="9417" w:type="dxa"/>
            <w:gridSpan w:val="3"/>
            <w:shd w:val="clear" w:color="auto" w:fill="auto"/>
          </w:tcPr>
          <w:p w14:paraId="50441EAC" w14:textId="77777777" w:rsidR="00594E20" w:rsidRPr="00793CF2" w:rsidRDefault="00594E20" w:rsidP="006822A1">
            <w:pPr>
              <w:pStyle w:val="TableParagraph"/>
              <w:rPr>
                <w:b/>
                <w:sz w:val="2"/>
              </w:rPr>
            </w:pPr>
          </w:p>
          <w:p w14:paraId="60597BD5" w14:textId="77777777" w:rsidR="00594E20" w:rsidRPr="00793CF2" w:rsidRDefault="00594E20" w:rsidP="006822A1">
            <w:pPr>
              <w:pStyle w:val="TableParagraph"/>
              <w:rPr>
                <w:b/>
                <w:sz w:val="2"/>
              </w:rPr>
            </w:pPr>
          </w:p>
          <w:p w14:paraId="63F081EE" w14:textId="77777777" w:rsidR="00594E20" w:rsidRPr="00793CF2" w:rsidRDefault="00594E20" w:rsidP="006822A1">
            <w:pPr>
              <w:pStyle w:val="TableParagraph"/>
              <w:spacing w:before="5"/>
              <w:rPr>
                <w:b/>
                <w:sz w:val="2"/>
              </w:rPr>
            </w:pPr>
          </w:p>
          <w:p w14:paraId="1CB5625A" w14:textId="77777777" w:rsidR="00594E20" w:rsidRPr="00793CF2" w:rsidRDefault="00594E20" w:rsidP="006822A1">
            <w:pPr>
              <w:pStyle w:val="TableParagraph"/>
              <w:spacing w:before="1" w:line="20" w:lineRule="exact"/>
              <w:ind w:left="22"/>
              <w:rPr>
                <w:rFonts w:ascii="Microsoft Sans Serif" w:hAnsi="Microsoft Sans Serif"/>
                <w:sz w:val="2"/>
              </w:rPr>
            </w:pPr>
            <w:r w:rsidRPr="00793CF2">
              <w:rPr>
                <w:rFonts w:ascii="Microsoft Sans Serif" w:hAnsi="Microsoft Sans Serif"/>
                <w:spacing w:val="-2"/>
                <w:sz w:val="2"/>
              </w:rPr>
              <w:t>Право,</w:t>
            </w:r>
            <w:r w:rsidRPr="00793CF2">
              <w:rPr>
                <w:rFonts w:ascii="Microsoft Sans Serif" w:hAnsi="Microsoft Sans Serif"/>
                <w:spacing w:val="10"/>
                <w:sz w:val="2"/>
              </w:rPr>
              <w:t xml:space="preserve"> </w:t>
            </w:r>
            <w:r w:rsidRPr="00793CF2">
              <w:rPr>
                <w:rFonts w:ascii="Microsoft Sans Serif" w:hAnsi="Microsoft Sans Serif"/>
                <w:spacing w:val="-2"/>
                <w:sz w:val="2"/>
              </w:rPr>
              <w:t>на</w:t>
            </w:r>
            <w:r w:rsidRPr="00793CF2">
              <w:rPr>
                <w:rFonts w:ascii="Microsoft Sans Serif" w:hAnsi="Microsoft Sans Serif"/>
                <w:spacing w:val="9"/>
                <w:sz w:val="2"/>
              </w:rPr>
              <w:t xml:space="preserve"> </w:t>
            </w:r>
            <w:r w:rsidRPr="00793CF2">
              <w:rPr>
                <w:rFonts w:ascii="Microsoft Sans Serif" w:hAnsi="Microsoft Sans Serif"/>
                <w:spacing w:val="-2"/>
                <w:sz w:val="2"/>
              </w:rPr>
              <w:t>котором</w:t>
            </w:r>
            <w:r w:rsidRPr="00793CF2">
              <w:rPr>
                <w:rFonts w:ascii="Microsoft Sans Serif" w:hAnsi="Microsoft Sans Serif"/>
                <w:spacing w:val="8"/>
                <w:sz w:val="2"/>
              </w:rPr>
              <w:t xml:space="preserve"> </w:t>
            </w:r>
            <w:r w:rsidRPr="00793CF2">
              <w:rPr>
                <w:rFonts w:ascii="Microsoft Sans Serif" w:hAnsi="Microsoft Sans Serif"/>
                <w:spacing w:val="-2"/>
                <w:sz w:val="2"/>
              </w:rPr>
              <w:t>инженерное</w:t>
            </w:r>
            <w:r w:rsidRPr="00793CF2">
              <w:rPr>
                <w:rFonts w:ascii="Microsoft Sans Serif" w:hAnsi="Microsoft Sans Serif"/>
                <w:spacing w:val="3"/>
                <w:sz w:val="2"/>
              </w:rPr>
              <w:t xml:space="preserve"> </w:t>
            </w:r>
            <w:r w:rsidRPr="00793CF2">
              <w:rPr>
                <w:rFonts w:ascii="Microsoft Sans Serif" w:hAnsi="Microsoft Sans Serif"/>
                <w:spacing w:val="-2"/>
                <w:sz w:val="2"/>
              </w:rPr>
              <w:t>сооружение</w:t>
            </w:r>
            <w:r w:rsidRPr="00793CF2">
              <w:rPr>
                <w:rFonts w:ascii="Microsoft Sans Serif" w:hAnsi="Microsoft Sans Serif"/>
                <w:spacing w:val="8"/>
                <w:sz w:val="2"/>
              </w:rPr>
              <w:t xml:space="preserve"> </w:t>
            </w:r>
            <w:r w:rsidRPr="00793CF2">
              <w:rPr>
                <w:rFonts w:ascii="Microsoft Sans Serif" w:hAnsi="Microsoft Sans Serif"/>
                <w:spacing w:val="-2"/>
                <w:sz w:val="2"/>
              </w:rPr>
              <w:t>принадлежит</w:t>
            </w:r>
            <w:r w:rsidRPr="00793CF2">
              <w:rPr>
                <w:rFonts w:ascii="Microsoft Sans Serif" w:hAnsi="Microsoft Sans Serif"/>
                <w:spacing w:val="14"/>
                <w:sz w:val="2"/>
              </w:rPr>
              <w:t xml:space="preserve"> </w:t>
            </w:r>
            <w:r w:rsidRPr="00793CF2">
              <w:rPr>
                <w:rFonts w:ascii="Microsoft Sans Serif" w:hAnsi="Microsoft Sans Serif"/>
                <w:spacing w:val="-2"/>
                <w:sz w:val="2"/>
              </w:rPr>
              <w:t>заявителю</w:t>
            </w:r>
            <w:r w:rsidRPr="00793CF2">
              <w:rPr>
                <w:rFonts w:ascii="Microsoft Sans Serif" w:hAnsi="Microsoft Sans Serif"/>
                <w:spacing w:val="5"/>
                <w:sz w:val="2"/>
              </w:rPr>
              <w:t xml:space="preserve"> </w:t>
            </w:r>
            <w:r w:rsidRPr="00793CF2">
              <w:rPr>
                <w:rFonts w:ascii="Microsoft Sans Serif" w:hAnsi="Microsoft Sans Serif"/>
                <w:spacing w:val="-2"/>
                <w:sz w:val="2"/>
              </w:rPr>
              <w:t>(</w:t>
            </w:r>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есл</w:t>
            </w:r>
            <w:proofErr w:type="spellEnd"/>
            <w:r w:rsidRPr="00793CF2">
              <w:rPr>
                <w:rFonts w:ascii="Microsoft Sans Serif" w:hAnsi="Microsoft Sans Serif"/>
                <w:spacing w:val="1"/>
                <w:sz w:val="2"/>
              </w:rPr>
              <w:t xml:space="preserve"> </w:t>
            </w:r>
            <w:r w:rsidRPr="00793CF2">
              <w:rPr>
                <w:rFonts w:ascii="Microsoft Sans Serif" w:hAnsi="Microsoft Sans Serif"/>
                <w:spacing w:val="-2"/>
                <w:sz w:val="2"/>
              </w:rPr>
              <w:t>и</w:t>
            </w:r>
            <w:r w:rsidRPr="00793CF2">
              <w:rPr>
                <w:rFonts w:ascii="Microsoft Sans Serif" w:hAnsi="Microsoft Sans Serif"/>
                <w:spacing w:val="3"/>
                <w:sz w:val="2"/>
              </w:rPr>
              <w:t xml:space="preserve"> </w:t>
            </w:r>
            <w:r w:rsidRPr="00793CF2">
              <w:rPr>
                <w:rFonts w:ascii="Microsoft Sans Serif" w:hAnsi="Microsoft Sans Serif"/>
                <w:spacing w:val="-2"/>
                <w:sz w:val="2"/>
              </w:rPr>
              <w:t>подано</w:t>
            </w:r>
            <w:r w:rsidRPr="00793CF2">
              <w:rPr>
                <w:rFonts w:ascii="Microsoft Sans Serif" w:hAnsi="Microsoft Sans Serif"/>
                <w:spacing w:val="8"/>
                <w:sz w:val="2"/>
              </w:rPr>
              <w:t xml:space="preserve"> </w:t>
            </w:r>
            <w:proofErr w:type="spellStart"/>
            <w:r w:rsidRPr="00793CF2">
              <w:rPr>
                <w:rFonts w:ascii="Microsoft Sans Serif" w:hAnsi="Microsoft Sans Serif"/>
                <w:spacing w:val="-2"/>
                <w:sz w:val="2"/>
              </w:rPr>
              <w:t>ходат</w:t>
            </w:r>
            <w:proofErr w:type="spellEnd"/>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айство</w:t>
            </w:r>
            <w:proofErr w:type="spellEnd"/>
            <w:r w:rsidRPr="00793CF2">
              <w:rPr>
                <w:rFonts w:ascii="Microsoft Sans Serif" w:hAnsi="Microsoft Sans Serif"/>
                <w:spacing w:val="8"/>
                <w:sz w:val="2"/>
              </w:rPr>
              <w:t xml:space="preserve"> </w:t>
            </w:r>
            <w:r w:rsidRPr="00793CF2">
              <w:rPr>
                <w:rFonts w:ascii="Microsoft Sans Serif" w:hAnsi="Microsoft Sans Serif"/>
                <w:spacing w:val="-2"/>
                <w:sz w:val="2"/>
              </w:rPr>
              <w:t>об</w:t>
            </w:r>
            <w:r w:rsidRPr="00793CF2">
              <w:rPr>
                <w:rFonts w:ascii="Microsoft Sans Serif" w:hAnsi="Microsoft Sans Serif"/>
                <w:spacing w:val="18"/>
                <w:sz w:val="2"/>
              </w:rPr>
              <w:t xml:space="preserve"> </w:t>
            </w:r>
            <w:r w:rsidRPr="00793CF2">
              <w:rPr>
                <w:rFonts w:ascii="Microsoft Sans Serif" w:hAnsi="Microsoft Sans Serif"/>
                <w:spacing w:val="-2"/>
                <w:sz w:val="2"/>
              </w:rPr>
              <w:t>установлении</w:t>
            </w:r>
            <w:r w:rsidRPr="00793CF2">
              <w:rPr>
                <w:rFonts w:ascii="Microsoft Sans Serif" w:hAnsi="Microsoft Sans Serif"/>
                <w:spacing w:val="9"/>
                <w:sz w:val="2"/>
              </w:rPr>
              <w:t xml:space="preserve"> </w:t>
            </w:r>
            <w:proofErr w:type="spellStart"/>
            <w:r w:rsidRPr="00793CF2">
              <w:rPr>
                <w:rFonts w:ascii="Microsoft Sans Serif" w:hAnsi="Microsoft Sans Serif"/>
                <w:spacing w:val="-2"/>
                <w:sz w:val="2"/>
              </w:rPr>
              <w:t>публ</w:t>
            </w:r>
            <w:proofErr w:type="spellEnd"/>
            <w:r w:rsidRPr="00793CF2">
              <w:rPr>
                <w:rFonts w:ascii="Microsoft Sans Serif" w:hAnsi="Microsoft Sans Serif"/>
                <w:sz w:val="2"/>
              </w:rPr>
              <w:t xml:space="preserve"> </w:t>
            </w:r>
            <w:proofErr w:type="spellStart"/>
            <w:r w:rsidRPr="00793CF2">
              <w:rPr>
                <w:rFonts w:ascii="Microsoft Sans Serif" w:hAnsi="Microsoft Sans Serif"/>
                <w:spacing w:val="-2"/>
                <w:sz w:val="2"/>
              </w:rPr>
              <w:t>ичног</w:t>
            </w:r>
            <w:proofErr w:type="spellEnd"/>
            <w:r w:rsidRPr="00793CF2">
              <w:rPr>
                <w:rFonts w:ascii="Microsoft Sans Serif" w:hAnsi="Microsoft Sans Serif"/>
                <w:spacing w:val="1"/>
                <w:sz w:val="2"/>
              </w:rPr>
              <w:t xml:space="preserve"> </w:t>
            </w:r>
            <w:r w:rsidRPr="00793CF2">
              <w:rPr>
                <w:rFonts w:ascii="Microsoft Sans Serif" w:hAnsi="Microsoft Sans Serif"/>
                <w:spacing w:val="-2"/>
                <w:sz w:val="2"/>
              </w:rPr>
              <w:t>о</w:t>
            </w:r>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сервит</w:t>
            </w:r>
            <w:proofErr w:type="spellEnd"/>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ута</w:t>
            </w:r>
            <w:proofErr w:type="spellEnd"/>
            <w:r w:rsidRPr="00793CF2">
              <w:rPr>
                <w:rFonts w:ascii="Microsoft Sans Serif" w:hAnsi="Microsoft Sans Serif"/>
                <w:spacing w:val="8"/>
                <w:sz w:val="2"/>
              </w:rPr>
              <w:t xml:space="preserve"> </w:t>
            </w:r>
            <w:r w:rsidRPr="00793CF2">
              <w:rPr>
                <w:rFonts w:ascii="Microsoft Sans Serif" w:hAnsi="Microsoft Sans Serif"/>
                <w:spacing w:val="-2"/>
                <w:sz w:val="2"/>
              </w:rPr>
              <w:t>для</w:t>
            </w:r>
            <w:r w:rsidRPr="00793CF2">
              <w:rPr>
                <w:rFonts w:ascii="Microsoft Sans Serif" w:hAnsi="Microsoft Sans Serif"/>
                <w:spacing w:val="11"/>
                <w:sz w:val="2"/>
              </w:rPr>
              <w:t xml:space="preserve"> </w:t>
            </w:r>
            <w:r w:rsidRPr="00793CF2">
              <w:rPr>
                <w:rFonts w:ascii="Microsoft Sans Serif" w:hAnsi="Microsoft Sans Serif"/>
                <w:spacing w:val="-2"/>
                <w:sz w:val="2"/>
              </w:rPr>
              <w:t>рек</w:t>
            </w:r>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онст</w:t>
            </w:r>
            <w:proofErr w:type="spellEnd"/>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рукции</w:t>
            </w:r>
            <w:proofErr w:type="spellEnd"/>
            <w:r w:rsidRPr="00793CF2">
              <w:rPr>
                <w:rFonts w:ascii="Microsoft Sans Serif" w:hAnsi="Microsoft Sans Serif"/>
                <w:spacing w:val="-2"/>
                <w:sz w:val="2"/>
              </w:rPr>
              <w:t>,</w:t>
            </w:r>
            <w:r w:rsidRPr="00793CF2">
              <w:rPr>
                <w:rFonts w:ascii="Microsoft Sans Serif" w:hAnsi="Microsoft Sans Serif"/>
                <w:spacing w:val="3"/>
                <w:sz w:val="2"/>
              </w:rPr>
              <w:t xml:space="preserve"> </w:t>
            </w:r>
            <w:r w:rsidRPr="00793CF2">
              <w:rPr>
                <w:rFonts w:ascii="Microsoft Sans Serif" w:hAnsi="Microsoft Sans Serif"/>
                <w:spacing w:val="-2"/>
                <w:sz w:val="2"/>
              </w:rPr>
              <w:t>к</w:t>
            </w:r>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апитального</w:t>
            </w:r>
            <w:proofErr w:type="spellEnd"/>
            <w:r w:rsidRPr="00793CF2">
              <w:rPr>
                <w:rFonts w:ascii="Microsoft Sans Serif" w:hAnsi="Microsoft Sans Serif"/>
                <w:spacing w:val="8"/>
                <w:sz w:val="2"/>
              </w:rPr>
              <w:t xml:space="preserve"> </w:t>
            </w:r>
            <w:r w:rsidRPr="00793CF2">
              <w:rPr>
                <w:rFonts w:ascii="Microsoft Sans Serif" w:hAnsi="Microsoft Sans Serif"/>
                <w:spacing w:val="-2"/>
                <w:sz w:val="2"/>
              </w:rPr>
              <w:t>ремонта</w:t>
            </w:r>
            <w:r w:rsidRPr="00793CF2">
              <w:rPr>
                <w:rFonts w:ascii="Microsoft Sans Serif" w:hAnsi="Microsoft Sans Serif"/>
                <w:spacing w:val="8"/>
                <w:sz w:val="2"/>
              </w:rPr>
              <w:t xml:space="preserve"> </w:t>
            </w:r>
            <w:r w:rsidRPr="00793CF2">
              <w:rPr>
                <w:rFonts w:ascii="Microsoft Sans Serif" w:hAnsi="Microsoft Sans Serif"/>
                <w:spacing w:val="-2"/>
                <w:sz w:val="2"/>
              </w:rPr>
              <w:t>ил</w:t>
            </w:r>
            <w:r w:rsidRPr="00793CF2">
              <w:rPr>
                <w:rFonts w:ascii="Microsoft Sans Serif" w:hAnsi="Microsoft Sans Serif"/>
                <w:spacing w:val="1"/>
                <w:sz w:val="2"/>
              </w:rPr>
              <w:t xml:space="preserve"> </w:t>
            </w:r>
            <w:r w:rsidRPr="00793CF2">
              <w:rPr>
                <w:rFonts w:ascii="Microsoft Sans Serif" w:hAnsi="Microsoft Sans Serif"/>
                <w:spacing w:val="-2"/>
                <w:sz w:val="2"/>
              </w:rPr>
              <w:t>и</w:t>
            </w:r>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экспл</w:t>
            </w:r>
            <w:proofErr w:type="spellEnd"/>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уат</w:t>
            </w:r>
            <w:proofErr w:type="spellEnd"/>
            <w:r w:rsidRPr="00793CF2">
              <w:rPr>
                <w:rFonts w:ascii="Microsoft Sans Serif" w:hAnsi="Microsoft Sans Serif"/>
                <w:sz w:val="2"/>
              </w:rPr>
              <w:t xml:space="preserve"> </w:t>
            </w:r>
            <w:proofErr w:type="spellStart"/>
            <w:r w:rsidRPr="00793CF2">
              <w:rPr>
                <w:rFonts w:ascii="Microsoft Sans Serif" w:hAnsi="Microsoft Sans Serif"/>
                <w:spacing w:val="-2"/>
                <w:sz w:val="2"/>
              </w:rPr>
              <w:t>ации</w:t>
            </w:r>
            <w:proofErr w:type="spellEnd"/>
            <w:r w:rsidRPr="00793CF2">
              <w:rPr>
                <w:rFonts w:ascii="Microsoft Sans Serif" w:hAnsi="Microsoft Sans Serif"/>
                <w:spacing w:val="9"/>
                <w:sz w:val="2"/>
              </w:rPr>
              <w:t xml:space="preserve"> </w:t>
            </w:r>
            <w:proofErr w:type="spellStart"/>
            <w:r w:rsidRPr="00793CF2">
              <w:rPr>
                <w:rFonts w:ascii="Microsoft Sans Serif" w:hAnsi="Microsoft Sans Serif"/>
                <w:spacing w:val="-2"/>
                <w:sz w:val="2"/>
              </w:rPr>
              <w:t>ук</w:t>
            </w:r>
            <w:proofErr w:type="spellEnd"/>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азанног</w:t>
            </w:r>
            <w:proofErr w:type="spellEnd"/>
            <w:r w:rsidRPr="00793CF2">
              <w:rPr>
                <w:rFonts w:ascii="Microsoft Sans Serif" w:hAnsi="Microsoft Sans Serif"/>
                <w:sz w:val="2"/>
              </w:rPr>
              <w:t xml:space="preserve"> </w:t>
            </w:r>
            <w:r w:rsidRPr="00793CF2">
              <w:rPr>
                <w:rFonts w:ascii="Microsoft Sans Serif" w:hAnsi="Microsoft Sans Serif"/>
                <w:spacing w:val="-2"/>
                <w:sz w:val="2"/>
              </w:rPr>
              <w:t>о</w:t>
            </w:r>
            <w:r w:rsidRPr="00793CF2">
              <w:rPr>
                <w:rFonts w:ascii="Microsoft Sans Serif" w:hAnsi="Microsoft Sans Serif"/>
                <w:spacing w:val="9"/>
                <w:sz w:val="2"/>
              </w:rPr>
              <w:t xml:space="preserve"> </w:t>
            </w:r>
            <w:r w:rsidRPr="00793CF2">
              <w:rPr>
                <w:rFonts w:ascii="Microsoft Sans Serif" w:hAnsi="Microsoft Sans Serif"/>
                <w:spacing w:val="-2"/>
                <w:sz w:val="2"/>
              </w:rPr>
              <w:t>инженерного</w:t>
            </w:r>
            <w:r w:rsidRPr="00793CF2">
              <w:rPr>
                <w:rFonts w:ascii="Microsoft Sans Serif" w:hAnsi="Microsoft Sans Serif"/>
                <w:spacing w:val="8"/>
                <w:sz w:val="2"/>
              </w:rPr>
              <w:t xml:space="preserve"> </w:t>
            </w:r>
            <w:r w:rsidRPr="00793CF2">
              <w:rPr>
                <w:rFonts w:ascii="Microsoft Sans Serif" w:hAnsi="Microsoft Sans Serif"/>
                <w:spacing w:val="-2"/>
                <w:sz w:val="2"/>
              </w:rPr>
              <w:t>сооружения,</w:t>
            </w:r>
            <w:r w:rsidRPr="00793CF2">
              <w:rPr>
                <w:rFonts w:ascii="Microsoft Sans Serif" w:hAnsi="Microsoft Sans Serif"/>
                <w:spacing w:val="11"/>
                <w:sz w:val="2"/>
              </w:rPr>
              <w:t xml:space="preserve"> </w:t>
            </w:r>
            <w:r w:rsidRPr="00793CF2">
              <w:rPr>
                <w:rFonts w:ascii="Microsoft Sans Serif" w:hAnsi="Microsoft Sans Serif"/>
                <w:spacing w:val="-2"/>
                <w:sz w:val="2"/>
              </w:rPr>
              <w:t>реконструкции</w:t>
            </w:r>
            <w:r w:rsidRPr="00793CF2">
              <w:rPr>
                <w:rFonts w:ascii="Microsoft Sans Serif" w:hAnsi="Microsoft Sans Serif"/>
                <w:spacing w:val="8"/>
                <w:sz w:val="2"/>
              </w:rPr>
              <w:t xml:space="preserve"> </w:t>
            </w:r>
            <w:r w:rsidRPr="00793CF2">
              <w:rPr>
                <w:rFonts w:ascii="Microsoft Sans Serif" w:hAnsi="Microsoft Sans Serif"/>
                <w:spacing w:val="-2"/>
                <w:sz w:val="2"/>
              </w:rPr>
              <w:t>ил</w:t>
            </w:r>
            <w:r w:rsidRPr="00793CF2">
              <w:rPr>
                <w:rFonts w:ascii="Microsoft Sans Serif" w:hAnsi="Microsoft Sans Serif"/>
                <w:spacing w:val="1"/>
                <w:sz w:val="2"/>
              </w:rPr>
              <w:t xml:space="preserve"> </w:t>
            </w:r>
            <w:r w:rsidRPr="00793CF2">
              <w:rPr>
                <w:rFonts w:ascii="Microsoft Sans Serif" w:hAnsi="Microsoft Sans Serif"/>
                <w:spacing w:val="-2"/>
                <w:sz w:val="2"/>
              </w:rPr>
              <w:t>и</w:t>
            </w:r>
            <w:r w:rsidRPr="00793CF2">
              <w:rPr>
                <w:rFonts w:ascii="Microsoft Sans Serif" w:hAnsi="Microsoft Sans Serif"/>
                <w:spacing w:val="3"/>
                <w:sz w:val="2"/>
              </w:rPr>
              <w:t xml:space="preserve"> </w:t>
            </w:r>
            <w:proofErr w:type="spellStart"/>
            <w:r w:rsidRPr="00793CF2">
              <w:rPr>
                <w:rFonts w:ascii="Microsoft Sans Serif" w:hAnsi="Microsoft Sans Serif"/>
                <w:spacing w:val="-2"/>
                <w:sz w:val="2"/>
              </w:rPr>
              <w:t>капит</w:t>
            </w:r>
            <w:proofErr w:type="spellEnd"/>
            <w:r w:rsidRPr="00793CF2">
              <w:rPr>
                <w:rFonts w:ascii="Microsoft Sans Serif" w:hAnsi="Microsoft Sans Serif"/>
                <w:sz w:val="2"/>
              </w:rPr>
              <w:t xml:space="preserve"> </w:t>
            </w:r>
            <w:proofErr w:type="spellStart"/>
            <w:r w:rsidRPr="00793CF2">
              <w:rPr>
                <w:rFonts w:ascii="Microsoft Sans Serif" w:hAnsi="Microsoft Sans Serif"/>
                <w:spacing w:val="-2"/>
                <w:sz w:val="2"/>
              </w:rPr>
              <w:t>альног</w:t>
            </w:r>
            <w:proofErr w:type="spellEnd"/>
            <w:r w:rsidRPr="00793CF2">
              <w:rPr>
                <w:rFonts w:ascii="Microsoft Sans Serif" w:hAnsi="Microsoft Sans Serif"/>
                <w:spacing w:val="1"/>
                <w:sz w:val="2"/>
              </w:rPr>
              <w:t xml:space="preserve"> </w:t>
            </w:r>
            <w:r w:rsidRPr="00793CF2">
              <w:rPr>
                <w:rFonts w:ascii="Microsoft Sans Serif" w:hAnsi="Microsoft Sans Serif"/>
                <w:spacing w:val="-2"/>
                <w:sz w:val="2"/>
              </w:rPr>
              <w:t>о</w:t>
            </w:r>
            <w:r w:rsidRPr="00793CF2">
              <w:rPr>
                <w:rFonts w:ascii="Microsoft Sans Serif" w:hAnsi="Microsoft Sans Serif"/>
                <w:spacing w:val="8"/>
                <w:sz w:val="2"/>
              </w:rPr>
              <w:t xml:space="preserve"> </w:t>
            </w:r>
            <w:r w:rsidRPr="00793CF2">
              <w:rPr>
                <w:rFonts w:ascii="Microsoft Sans Serif" w:hAnsi="Microsoft Sans Serif"/>
                <w:spacing w:val="-2"/>
                <w:sz w:val="2"/>
              </w:rPr>
              <w:t>ремонта</w:t>
            </w:r>
            <w:r w:rsidRPr="00793CF2">
              <w:rPr>
                <w:rFonts w:ascii="Microsoft Sans Serif" w:hAnsi="Microsoft Sans Serif"/>
                <w:spacing w:val="9"/>
                <w:sz w:val="2"/>
              </w:rPr>
              <w:t xml:space="preserve"> </w:t>
            </w:r>
            <w:r w:rsidRPr="00793CF2">
              <w:rPr>
                <w:rFonts w:ascii="Microsoft Sans Serif" w:hAnsi="Microsoft Sans Serif"/>
                <w:spacing w:val="-2"/>
                <w:sz w:val="2"/>
              </w:rPr>
              <w:t>участка</w:t>
            </w:r>
            <w:r w:rsidRPr="00793CF2">
              <w:rPr>
                <w:rFonts w:ascii="Microsoft Sans Serif" w:hAnsi="Microsoft Sans Serif"/>
                <w:spacing w:val="3"/>
                <w:sz w:val="2"/>
              </w:rPr>
              <w:t xml:space="preserve"> </w:t>
            </w:r>
            <w:r w:rsidRPr="00793CF2">
              <w:rPr>
                <w:rFonts w:ascii="Microsoft Sans Serif" w:hAnsi="Microsoft Sans Serif"/>
                <w:spacing w:val="-2"/>
                <w:sz w:val="2"/>
              </w:rPr>
              <w:t>(част</w:t>
            </w:r>
            <w:r w:rsidRPr="00793CF2">
              <w:rPr>
                <w:rFonts w:ascii="Microsoft Sans Serif" w:hAnsi="Microsoft Sans Serif"/>
                <w:sz w:val="2"/>
              </w:rPr>
              <w:t xml:space="preserve"> </w:t>
            </w:r>
            <w:r w:rsidRPr="00793CF2">
              <w:rPr>
                <w:rFonts w:ascii="Microsoft Sans Serif" w:hAnsi="Microsoft Sans Serif"/>
                <w:spacing w:val="-2"/>
                <w:sz w:val="2"/>
              </w:rPr>
              <w:t>и)</w:t>
            </w:r>
            <w:r w:rsidRPr="00793CF2">
              <w:rPr>
                <w:rFonts w:ascii="Microsoft Sans Serif" w:hAnsi="Microsoft Sans Serif"/>
                <w:spacing w:val="9"/>
                <w:sz w:val="2"/>
              </w:rPr>
              <w:t xml:space="preserve"> </w:t>
            </w:r>
            <w:proofErr w:type="spellStart"/>
            <w:r w:rsidRPr="00793CF2">
              <w:rPr>
                <w:rFonts w:ascii="Microsoft Sans Serif" w:hAnsi="Microsoft Sans Serif"/>
                <w:spacing w:val="-2"/>
                <w:sz w:val="2"/>
              </w:rPr>
              <w:t>инженерног</w:t>
            </w:r>
            <w:proofErr w:type="spellEnd"/>
            <w:r w:rsidRPr="00793CF2">
              <w:rPr>
                <w:rFonts w:ascii="Microsoft Sans Serif" w:hAnsi="Microsoft Sans Serif"/>
                <w:sz w:val="2"/>
              </w:rPr>
              <w:t xml:space="preserve"> </w:t>
            </w:r>
            <w:r w:rsidRPr="00793CF2">
              <w:rPr>
                <w:rFonts w:ascii="Microsoft Sans Serif" w:hAnsi="Microsoft Sans Serif"/>
                <w:spacing w:val="-2"/>
                <w:sz w:val="2"/>
              </w:rPr>
              <w:t>о</w:t>
            </w:r>
            <w:r w:rsidRPr="00793CF2">
              <w:rPr>
                <w:rFonts w:ascii="Microsoft Sans Serif" w:hAnsi="Microsoft Sans Serif"/>
                <w:spacing w:val="3"/>
                <w:sz w:val="2"/>
              </w:rPr>
              <w:t xml:space="preserve"> </w:t>
            </w:r>
            <w:r w:rsidRPr="00793CF2">
              <w:rPr>
                <w:rFonts w:ascii="Microsoft Sans Serif" w:hAnsi="Microsoft Sans Serif"/>
                <w:spacing w:val="-2"/>
                <w:sz w:val="2"/>
              </w:rPr>
              <w:t>сооружения,</w:t>
            </w:r>
            <w:r w:rsidRPr="00793CF2">
              <w:rPr>
                <w:rFonts w:ascii="Microsoft Sans Serif" w:hAnsi="Microsoft Sans Serif"/>
                <w:spacing w:val="11"/>
                <w:sz w:val="2"/>
              </w:rPr>
              <w:t xml:space="preserve"> </w:t>
            </w:r>
            <w:proofErr w:type="spellStart"/>
            <w:r w:rsidRPr="00793CF2">
              <w:rPr>
                <w:rFonts w:ascii="Microsoft Sans Serif" w:hAnsi="Microsoft Sans Serif"/>
                <w:spacing w:val="-2"/>
                <w:sz w:val="2"/>
              </w:rPr>
              <w:t>являющег</w:t>
            </w:r>
            <w:proofErr w:type="spellEnd"/>
            <w:r w:rsidRPr="00793CF2">
              <w:rPr>
                <w:rFonts w:ascii="Microsoft Sans Serif" w:hAnsi="Microsoft Sans Serif"/>
                <w:spacing w:val="1"/>
                <w:sz w:val="2"/>
              </w:rPr>
              <w:t xml:space="preserve"> </w:t>
            </w:r>
            <w:proofErr w:type="spellStart"/>
            <w:r w:rsidRPr="00793CF2">
              <w:rPr>
                <w:rFonts w:ascii="Microsoft Sans Serif" w:hAnsi="Microsoft Sans Serif"/>
                <w:spacing w:val="-2"/>
                <w:sz w:val="2"/>
              </w:rPr>
              <w:t>ося</w:t>
            </w:r>
            <w:proofErr w:type="spellEnd"/>
            <w:r w:rsidRPr="00793CF2">
              <w:rPr>
                <w:rFonts w:ascii="Microsoft Sans Serif" w:hAnsi="Microsoft Sans Serif"/>
                <w:spacing w:val="11"/>
                <w:sz w:val="2"/>
              </w:rPr>
              <w:t xml:space="preserve"> </w:t>
            </w:r>
            <w:r w:rsidRPr="00793CF2">
              <w:rPr>
                <w:rFonts w:ascii="Microsoft Sans Serif" w:hAnsi="Microsoft Sans Serif"/>
                <w:spacing w:val="-2"/>
                <w:sz w:val="2"/>
              </w:rPr>
              <w:t>линейным</w:t>
            </w:r>
            <w:r w:rsidRPr="00793CF2">
              <w:rPr>
                <w:rFonts w:ascii="Microsoft Sans Serif" w:hAnsi="Microsoft Sans Serif"/>
                <w:spacing w:val="8"/>
                <w:sz w:val="2"/>
              </w:rPr>
              <w:t xml:space="preserve"> </w:t>
            </w:r>
            <w:r w:rsidRPr="00793CF2">
              <w:rPr>
                <w:rFonts w:ascii="Microsoft Sans Serif" w:hAnsi="Microsoft Sans Serif"/>
                <w:spacing w:val="-2"/>
                <w:sz w:val="2"/>
              </w:rPr>
              <w:t>объектом)</w:t>
            </w:r>
          </w:p>
          <w:p w14:paraId="758AD6D5" w14:textId="539453C0" w:rsidR="00594E20" w:rsidRPr="00E70B27" w:rsidRDefault="00594E20" w:rsidP="006822A1">
            <w:pPr>
              <w:pStyle w:val="TableParagraph"/>
              <w:spacing w:line="276" w:lineRule="exact"/>
              <w:ind w:left="135" w:right="132"/>
              <w:jc w:val="both"/>
              <w:rPr>
                <w:color w:val="000000"/>
                <w:sz w:val="24"/>
              </w:rPr>
            </w:pPr>
            <w:r w:rsidRPr="00E70B27">
              <w:rPr>
                <w:color w:val="000000"/>
                <w:sz w:val="24"/>
                <w:szCs w:val="24"/>
                <w:shd w:val="clear" w:color="auto" w:fill="FFFFFF"/>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r w:rsidRPr="00E70B27">
              <w:rPr>
                <w:color w:val="000000"/>
                <w:sz w:val="24"/>
                <w:szCs w:val="24"/>
                <w:u w:val="single"/>
                <w:shd w:val="clear" w:color="auto" w:fill="FFFFFF"/>
              </w:rPr>
              <w:t>статьей 3.9 Федерального закона от 25 октября 2001 г. N 137-ФЗ "О введении в действие Земельного кодекса Российской Федерации</w:t>
            </w:r>
            <w:r w:rsidRPr="00E70B27">
              <w:rPr>
                <w:rFonts w:ascii="Arial" w:hAnsi="Arial" w:cs="Arial"/>
                <w:color w:val="000000"/>
                <w:shd w:val="clear" w:color="auto" w:fill="FFFFFF"/>
              </w:rPr>
              <w:t>)</w:t>
            </w:r>
          </w:p>
        </w:tc>
      </w:tr>
      <w:tr w:rsidR="00594E20" w14:paraId="37EFA7DF" w14:textId="77777777" w:rsidTr="00594E20">
        <w:trPr>
          <w:trHeight w:val="276"/>
          <w:jc w:val="center"/>
        </w:trPr>
        <w:tc>
          <w:tcPr>
            <w:tcW w:w="565" w:type="dxa"/>
            <w:vMerge w:val="restart"/>
            <w:shd w:val="clear" w:color="auto" w:fill="auto"/>
          </w:tcPr>
          <w:p w14:paraId="165FAD05" w14:textId="77777777" w:rsidR="00594E20" w:rsidRPr="00793CF2" w:rsidRDefault="00594E20" w:rsidP="006822A1">
            <w:pPr>
              <w:pStyle w:val="TableParagraph"/>
              <w:spacing w:line="268" w:lineRule="exact"/>
              <w:ind w:left="160"/>
              <w:rPr>
                <w:sz w:val="24"/>
              </w:rPr>
            </w:pPr>
            <w:r w:rsidRPr="00793CF2">
              <w:rPr>
                <w:spacing w:val="-5"/>
                <w:sz w:val="24"/>
              </w:rPr>
              <w:t>11</w:t>
            </w:r>
          </w:p>
        </w:tc>
        <w:tc>
          <w:tcPr>
            <w:tcW w:w="9417" w:type="dxa"/>
            <w:gridSpan w:val="3"/>
            <w:shd w:val="clear" w:color="auto" w:fill="auto"/>
          </w:tcPr>
          <w:p w14:paraId="6F7D6098" w14:textId="77777777" w:rsidR="00594E20" w:rsidRPr="00793CF2" w:rsidRDefault="00594E20" w:rsidP="006822A1">
            <w:pPr>
              <w:pStyle w:val="TableParagraph"/>
              <w:spacing w:line="256" w:lineRule="exact"/>
              <w:ind w:left="135"/>
              <w:rPr>
                <w:sz w:val="24"/>
              </w:rPr>
            </w:pPr>
            <w:r w:rsidRPr="00793CF2">
              <w:rPr>
                <w:sz w:val="24"/>
              </w:rPr>
              <w:t>Сведения</w:t>
            </w:r>
            <w:r w:rsidRPr="00793CF2">
              <w:rPr>
                <w:spacing w:val="-6"/>
                <w:sz w:val="24"/>
              </w:rPr>
              <w:t xml:space="preserve"> </w:t>
            </w:r>
            <w:r w:rsidRPr="00793CF2">
              <w:rPr>
                <w:sz w:val="24"/>
              </w:rPr>
              <w:t>о</w:t>
            </w:r>
            <w:r w:rsidRPr="00793CF2">
              <w:rPr>
                <w:spacing w:val="-4"/>
                <w:sz w:val="24"/>
              </w:rPr>
              <w:t xml:space="preserve"> </w:t>
            </w:r>
            <w:r w:rsidRPr="00793CF2">
              <w:rPr>
                <w:sz w:val="24"/>
              </w:rPr>
              <w:t>способах</w:t>
            </w:r>
            <w:r w:rsidRPr="00793CF2">
              <w:rPr>
                <w:spacing w:val="-3"/>
                <w:sz w:val="24"/>
              </w:rPr>
              <w:t xml:space="preserve"> </w:t>
            </w:r>
            <w:r w:rsidRPr="00793CF2">
              <w:rPr>
                <w:sz w:val="24"/>
              </w:rPr>
              <w:t>представления</w:t>
            </w:r>
            <w:r w:rsidRPr="00793CF2">
              <w:rPr>
                <w:spacing w:val="-4"/>
                <w:sz w:val="24"/>
              </w:rPr>
              <w:t xml:space="preserve"> </w:t>
            </w:r>
            <w:r w:rsidRPr="00793CF2">
              <w:rPr>
                <w:sz w:val="24"/>
              </w:rPr>
              <w:t>результатов</w:t>
            </w:r>
            <w:r w:rsidRPr="00793CF2">
              <w:rPr>
                <w:spacing w:val="-5"/>
                <w:sz w:val="24"/>
              </w:rPr>
              <w:t xml:space="preserve"> </w:t>
            </w:r>
            <w:r w:rsidRPr="00793CF2">
              <w:rPr>
                <w:sz w:val="24"/>
              </w:rPr>
              <w:t>рассмотрения</w:t>
            </w:r>
            <w:r w:rsidRPr="00793CF2">
              <w:rPr>
                <w:spacing w:val="-3"/>
                <w:sz w:val="24"/>
              </w:rPr>
              <w:t xml:space="preserve"> </w:t>
            </w:r>
            <w:r w:rsidRPr="00793CF2">
              <w:rPr>
                <w:spacing w:val="-2"/>
                <w:sz w:val="24"/>
              </w:rPr>
              <w:t>ходатайства:</w:t>
            </w:r>
          </w:p>
        </w:tc>
      </w:tr>
      <w:tr w:rsidR="00594E20" w14:paraId="7CF70FDC" w14:textId="77777777" w:rsidTr="00594E20">
        <w:trPr>
          <w:trHeight w:val="827"/>
          <w:jc w:val="center"/>
        </w:trPr>
        <w:tc>
          <w:tcPr>
            <w:tcW w:w="565" w:type="dxa"/>
            <w:vMerge/>
            <w:tcBorders>
              <w:top w:val="nil"/>
            </w:tcBorders>
            <w:shd w:val="clear" w:color="auto" w:fill="auto"/>
          </w:tcPr>
          <w:p w14:paraId="0007EB36" w14:textId="77777777" w:rsidR="00594E20" w:rsidRPr="00793CF2" w:rsidRDefault="00594E20" w:rsidP="006822A1">
            <w:pPr>
              <w:rPr>
                <w:sz w:val="2"/>
                <w:szCs w:val="2"/>
              </w:rPr>
            </w:pPr>
          </w:p>
        </w:tc>
        <w:tc>
          <w:tcPr>
            <w:tcW w:w="5531" w:type="dxa"/>
            <w:gridSpan w:val="2"/>
            <w:shd w:val="clear" w:color="auto" w:fill="auto"/>
          </w:tcPr>
          <w:p w14:paraId="4AD717E3" w14:textId="77777777" w:rsidR="00594E20" w:rsidRPr="00793CF2" w:rsidRDefault="00594E20" w:rsidP="006822A1">
            <w:pPr>
              <w:pStyle w:val="TableParagraph"/>
              <w:tabs>
                <w:tab w:val="left" w:pos="567"/>
                <w:tab w:val="left" w:pos="1356"/>
                <w:tab w:val="left" w:pos="2119"/>
                <w:tab w:val="left" w:pos="3059"/>
                <w:tab w:val="left" w:pos="4513"/>
              </w:tabs>
              <w:ind w:left="135" w:right="133"/>
              <w:rPr>
                <w:sz w:val="24"/>
              </w:rPr>
            </w:pPr>
            <w:r w:rsidRPr="00793CF2">
              <w:rPr>
                <w:spacing w:val="-10"/>
                <w:sz w:val="24"/>
              </w:rPr>
              <w:t>в</w:t>
            </w:r>
            <w:r w:rsidRPr="00793CF2">
              <w:rPr>
                <w:sz w:val="24"/>
              </w:rPr>
              <w:tab/>
            </w:r>
            <w:r w:rsidRPr="00793CF2">
              <w:rPr>
                <w:spacing w:val="-4"/>
                <w:sz w:val="24"/>
              </w:rPr>
              <w:t>виде</w:t>
            </w:r>
            <w:r w:rsidRPr="00793CF2">
              <w:rPr>
                <w:sz w:val="24"/>
              </w:rPr>
              <w:tab/>
            </w:r>
            <w:r w:rsidRPr="00793CF2">
              <w:rPr>
                <w:spacing w:val="-2"/>
                <w:sz w:val="24"/>
              </w:rPr>
              <w:t>электронного</w:t>
            </w:r>
            <w:r w:rsidRPr="00793CF2">
              <w:rPr>
                <w:sz w:val="24"/>
              </w:rPr>
              <w:tab/>
            </w:r>
            <w:r w:rsidRPr="00793CF2">
              <w:rPr>
                <w:spacing w:val="-2"/>
                <w:sz w:val="24"/>
              </w:rPr>
              <w:t>документа,</w:t>
            </w:r>
            <w:r w:rsidRPr="00793CF2">
              <w:rPr>
                <w:sz w:val="24"/>
              </w:rPr>
              <w:tab/>
            </w:r>
            <w:r w:rsidRPr="00793CF2">
              <w:rPr>
                <w:spacing w:val="-2"/>
                <w:sz w:val="24"/>
              </w:rPr>
              <w:t>который направляется</w:t>
            </w:r>
            <w:r w:rsidRPr="00793CF2">
              <w:rPr>
                <w:sz w:val="24"/>
              </w:rPr>
              <w:tab/>
            </w:r>
            <w:r w:rsidRPr="00793CF2">
              <w:rPr>
                <w:spacing w:val="-2"/>
                <w:sz w:val="24"/>
              </w:rPr>
              <w:t>уполномоченным</w:t>
            </w:r>
            <w:r w:rsidRPr="00793CF2">
              <w:rPr>
                <w:sz w:val="24"/>
              </w:rPr>
              <w:tab/>
            </w:r>
            <w:r w:rsidRPr="00793CF2">
              <w:rPr>
                <w:spacing w:val="-35"/>
                <w:sz w:val="24"/>
              </w:rPr>
              <w:t xml:space="preserve"> </w:t>
            </w:r>
            <w:r w:rsidRPr="00793CF2">
              <w:rPr>
                <w:spacing w:val="-2"/>
                <w:sz w:val="24"/>
              </w:rPr>
              <w:t>органом</w:t>
            </w:r>
          </w:p>
          <w:p w14:paraId="38BC2BD2" w14:textId="77777777" w:rsidR="00594E20" w:rsidRPr="00793CF2" w:rsidRDefault="00594E20" w:rsidP="006822A1">
            <w:pPr>
              <w:pStyle w:val="TableParagraph"/>
              <w:spacing w:line="264" w:lineRule="exact"/>
              <w:ind w:left="135"/>
              <w:rPr>
                <w:sz w:val="24"/>
              </w:rPr>
            </w:pPr>
            <w:r w:rsidRPr="00793CF2">
              <w:rPr>
                <w:sz w:val="24"/>
              </w:rPr>
              <w:t>заявителю</w:t>
            </w:r>
            <w:r w:rsidRPr="00793CF2">
              <w:rPr>
                <w:spacing w:val="-6"/>
                <w:sz w:val="24"/>
              </w:rPr>
              <w:t xml:space="preserve"> </w:t>
            </w:r>
            <w:r w:rsidRPr="00793CF2">
              <w:rPr>
                <w:sz w:val="24"/>
              </w:rPr>
              <w:t>посредством</w:t>
            </w:r>
            <w:r w:rsidRPr="00793CF2">
              <w:rPr>
                <w:spacing w:val="-5"/>
                <w:sz w:val="24"/>
              </w:rPr>
              <w:t xml:space="preserve"> </w:t>
            </w:r>
            <w:r w:rsidRPr="00793CF2">
              <w:rPr>
                <w:sz w:val="24"/>
              </w:rPr>
              <w:t>электронной</w:t>
            </w:r>
            <w:r w:rsidRPr="00793CF2">
              <w:rPr>
                <w:spacing w:val="-4"/>
                <w:sz w:val="24"/>
              </w:rPr>
              <w:t xml:space="preserve"> почты</w:t>
            </w:r>
          </w:p>
        </w:tc>
        <w:tc>
          <w:tcPr>
            <w:tcW w:w="3886" w:type="dxa"/>
            <w:shd w:val="clear" w:color="auto" w:fill="auto"/>
          </w:tcPr>
          <w:p w14:paraId="25E9DBED" w14:textId="77777777" w:rsidR="00594E20" w:rsidRPr="00793CF2" w:rsidRDefault="00594E20" w:rsidP="006822A1">
            <w:pPr>
              <w:pStyle w:val="TableParagraph"/>
              <w:spacing w:before="189" w:after="1"/>
              <w:rPr>
                <w:b/>
                <w:sz w:val="20"/>
              </w:rPr>
            </w:pPr>
          </w:p>
          <w:p w14:paraId="17A6D543" w14:textId="72E715F7" w:rsidR="00594E20" w:rsidRPr="00793CF2" w:rsidRDefault="00594E20" w:rsidP="006822A1">
            <w:pPr>
              <w:pStyle w:val="TableParagraph"/>
              <w:spacing w:line="20" w:lineRule="exact"/>
              <w:ind w:left="1051"/>
              <w:rPr>
                <w:sz w:val="2"/>
              </w:rPr>
            </w:pPr>
            <w:r>
              <w:rPr>
                <w:noProof/>
                <w:lang w:eastAsia="ru-RU"/>
              </w:rPr>
              <mc:AlternateContent>
                <mc:Choice Requires="wpg">
                  <w:drawing>
                    <wp:inline distT="0" distB="0" distL="0" distR="0" wp14:anchorId="4A06B530" wp14:editId="4EB78E9E">
                      <wp:extent cx="1053465" cy="6350"/>
                      <wp:effectExtent l="0" t="0" r="0" b="0"/>
                      <wp:docPr id="4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3465" cy="6350"/>
                                <a:chOff x="0" y="0"/>
                                <a:chExt cx="1053465" cy="6350"/>
                              </a:xfrm>
                            </wpg:grpSpPr>
                            <wps:wsp>
                              <wps:cNvPr id="41" name="Graphic 41"/>
                              <wps:cNvSpPr/>
                              <wps:spPr>
                                <a:xfrm>
                                  <a:off x="0" y="0"/>
                                  <a:ext cx="1053465" cy="6350"/>
                                </a:xfrm>
                                <a:custGeom>
                                  <a:avLst/>
                                  <a:gdLst/>
                                  <a:ahLst/>
                                  <a:cxnLst/>
                                  <a:rect l="l" t="t" r="r" b="b"/>
                                  <a:pathLst>
                                    <a:path w="1053465" h="6350">
                                      <a:moveTo>
                                        <a:pt x="1053388" y="0"/>
                                      </a:moveTo>
                                      <a:lnTo>
                                        <a:pt x="0" y="0"/>
                                      </a:lnTo>
                                      <a:lnTo>
                                        <a:pt x="0" y="6095"/>
                                      </a:lnTo>
                                      <a:lnTo>
                                        <a:pt x="1053388" y="6095"/>
                                      </a:lnTo>
                                      <a:lnTo>
                                        <a:pt x="1053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51EED6C" id="Группа 10" o:spid="_x0000_s1026" style="width:82.95pt;height:.5pt;mso-position-horizontal-relative:char;mso-position-vertical-relative:line" coordsize="105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">
                      <v:shape id="Graphic 41" o:spid="_x0000_s1027" style="position:absolute;width:10534;height:63;visibility:visible;mso-wrap-style:square;v-text-anchor:top" coordsize="1053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" path="m1053388,l,,,6095r1053388,l1053388,xe" fillcolor="black" stroked="f">
                        <v:path arrowok="t"/>
                      </v:shape>
                      <w10:anchorlock/>
                    </v:group>
                  </w:pict>
                </mc:Fallback>
              </mc:AlternateContent>
            </w:r>
          </w:p>
          <w:p w14:paraId="76502DB9" w14:textId="77777777" w:rsidR="00594E20" w:rsidRDefault="00594E20" w:rsidP="006822A1">
            <w:pPr>
              <w:pStyle w:val="TableParagraph"/>
              <w:ind w:right="111"/>
              <w:jc w:val="center"/>
            </w:pPr>
            <w:r w:rsidRPr="00793CF2">
              <w:rPr>
                <w:spacing w:val="-2"/>
              </w:rPr>
              <w:t>(да/нет)</w:t>
            </w:r>
          </w:p>
        </w:tc>
      </w:tr>
      <w:tr w:rsidR="00594E20" w14:paraId="5E9E4D71" w14:textId="77777777" w:rsidTr="00594E20">
        <w:trPr>
          <w:trHeight w:val="827"/>
          <w:jc w:val="center"/>
        </w:trPr>
        <w:tc>
          <w:tcPr>
            <w:tcW w:w="565" w:type="dxa"/>
            <w:vMerge/>
            <w:tcBorders>
              <w:top w:val="nil"/>
            </w:tcBorders>
            <w:shd w:val="clear" w:color="auto" w:fill="auto"/>
          </w:tcPr>
          <w:p w14:paraId="2D285C4A" w14:textId="77777777" w:rsidR="00594E20" w:rsidRPr="00793CF2" w:rsidRDefault="00594E20" w:rsidP="006822A1">
            <w:pPr>
              <w:rPr>
                <w:sz w:val="2"/>
                <w:szCs w:val="2"/>
              </w:rPr>
            </w:pPr>
          </w:p>
        </w:tc>
        <w:tc>
          <w:tcPr>
            <w:tcW w:w="5531" w:type="dxa"/>
            <w:gridSpan w:val="2"/>
            <w:shd w:val="clear" w:color="auto" w:fill="auto"/>
          </w:tcPr>
          <w:p w14:paraId="006955FC" w14:textId="77777777" w:rsidR="00594E20" w:rsidRPr="00793CF2" w:rsidRDefault="00594E20" w:rsidP="006822A1">
            <w:pPr>
              <w:pStyle w:val="TableParagraph"/>
              <w:ind w:left="135"/>
              <w:rPr>
                <w:sz w:val="24"/>
              </w:rPr>
            </w:pPr>
            <w:r w:rsidRPr="00793CF2">
              <w:rPr>
                <w:sz w:val="24"/>
              </w:rPr>
              <w:t>в</w:t>
            </w:r>
            <w:r w:rsidRPr="00793CF2">
              <w:rPr>
                <w:spacing w:val="37"/>
                <w:sz w:val="24"/>
              </w:rPr>
              <w:t xml:space="preserve"> </w:t>
            </w:r>
            <w:r w:rsidRPr="00793CF2">
              <w:rPr>
                <w:sz w:val="24"/>
              </w:rPr>
              <w:t>виде</w:t>
            </w:r>
            <w:r w:rsidRPr="00793CF2">
              <w:rPr>
                <w:spacing w:val="37"/>
                <w:sz w:val="24"/>
              </w:rPr>
              <w:t xml:space="preserve"> </w:t>
            </w:r>
            <w:r w:rsidRPr="00793CF2">
              <w:rPr>
                <w:sz w:val="24"/>
              </w:rPr>
              <w:t>бумажного</w:t>
            </w:r>
            <w:r w:rsidRPr="00793CF2">
              <w:rPr>
                <w:spacing w:val="38"/>
                <w:sz w:val="24"/>
              </w:rPr>
              <w:t xml:space="preserve"> </w:t>
            </w:r>
            <w:r w:rsidRPr="00793CF2">
              <w:rPr>
                <w:sz w:val="24"/>
              </w:rPr>
              <w:t>документа,</w:t>
            </w:r>
            <w:r w:rsidRPr="00793CF2">
              <w:rPr>
                <w:spacing w:val="40"/>
                <w:sz w:val="24"/>
              </w:rPr>
              <w:t xml:space="preserve"> </w:t>
            </w:r>
            <w:r w:rsidRPr="00793CF2">
              <w:rPr>
                <w:sz w:val="24"/>
              </w:rPr>
              <w:t>который</w:t>
            </w:r>
            <w:r w:rsidRPr="00793CF2">
              <w:rPr>
                <w:spacing w:val="39"/>
                <w:sz w:val="24"/>
              </w:rPr>
              <w:t xml:space="preserve"> </w:t>
            </w:r>
            <w:r w:rsidRPr="00793CF2">
              <w:rPr>
                <w:sz w:val="24"/>
              </w:rPr>
              <w:t>заявитель получает</w:t>
            </w:r>
            <w:r w:rsidRPr="00793CF2">
              <w:rPr>
                <w:spacing w:val="8"/>
                <w:sz w:val="24"/>
              </w:rPr>
              <w:t xml:space="preserve"> </w:t>
            </w:r>
            <w:r w:rsidRPr="00793CF2">
              <w:rPr>
                <w:sz w:val="24"/>
              </w:rPr>
              <w:t>непосредственно</w:t>
            </w:r>
            <w:r w:rsidRPr="00793CF2">
              <w:rPr>
                <w:spacing w:val="8"/>
                <w:sz w:val="24"/>
              </w:rPr>
              <w:t xml:space="preserve"> </w:t>
            </w:r>
            <w:r w:rsidRPr="00793CF2">
              <w:rPr>
                <w:sz w:val="24"/>
              </w:rPr>
              <w:t>при</w:t>
            </w:r>
            <w:r w:rsidRPr="00793CF2">
              <w:rPr>
                <w:spacing w:val="8"/>
                <w:sz w:val="24"/>
              </w:rPr>
              <w:t xml:space="preserve"> </w:t>
            </w:r>
            <w:r w:rsidRPr="00793CF2">
              <w:rPr>
                <w:sz w:val="24"/>
              </w:rPr>
              <w:t>личном</w:t>
            </w:r>
            <w:r w:rsidRPr="00793CF2">
              <w:rPr>
                <w:spacing w:val="8"/>
                <w:sz w:val="24"/>
              </w:rPr>
              <w:t xml:space="preserve"> </w:t>
            </w:r>
            <w:r w:rsidRPr="00793CF2">
              <w:rPr>
                <w:spacing w:val="-2"/>
                <w:sz w:val="24"/>
              </w:rPr>
              <w:t>обращении</w:t>
            </w:r>
          </w:p>
          <w:p w14:paraId="64144284" w14:textId="77777777" w:rsidR="00594E20" w:rsidRPr="00793CF2" w:rsidRDefault="00594E20" w:rsidP="006822A1">
            <w:pPr>
              <w:pStyle w:val="TableParagraph"/>
              <w:spacing w:line="264" w:lineRule="exact"/>
              <w:ind w:left="135"/>
              <w:rPr>
                <w:sz w:val="24"/>
              </w:rPr>
            </w:pPr>
            <w:r w:rsidRPr="00793CF2">
              <w:rPr>
                <w:sz w:val="24"/>
              </w:rPr>
              <w:t>или</w:t>
            </w:r>
            <w:r w:rsidRPr="00793CF2">
              <w:rPr>
                <w:spacing w:val="-4"/>
                <w:sz w:val="24"/>
              </w:rPr>
              <w:t xml:space="preserve"> </w:t>
            </w:r>
            <w:r w:rsidRPr="00793CF2">
              <w:rPr>
                <w:sz w:val="24"/>
              </w:rPr>
              <w:t>посредством</w:t>
            </w:r>
            <w:r w:rsidRPr="00793CF2">
              <w:rPr>
                <w:spacing w:val="-1"/>
                <w:sz w:val="24"/>
              </w:rPr>
              <w:t xml:space="preserve"> </w:t>
            </w:r>
            <w:r w:rsidRPr="00793CF2">
              <w:rPr>
                <w:sz w:val="24"/>
              </w:rPr>
              <w:t>почтового</w:t>
            </w:r>
            <w:r w:rsidRPr="00793CF2">
              <w:rPr>
                <w:spacing w:val="-1"/>
                <w:sz w:val="24"/>
              </w:rPr>
              <w:t xml:space="preserve"> </w:t>
            </w:r>
            <w:r w:rsidRPr="00793CF2">
              <w:rPr>
                <w:spacing w:val="-2"/>
                <w:sz w:val="24"/>
              </w:rPr>
              <w:t>отправления</w:t>
            </w:r>
          </w:p>
        </w:tc>
        <w:tc>
          <w:tcPr>
            <w:tcW w:w="3886" w:type="dxa"/>
            <w:shd w:val="clear" w:color="auto" w:fill="auto"/>
          </w:tcPr>
          <w:p w14:paraId="7848B4F7" w14:textId="77777777" w:rsidR="00594E20" w:rsidRPr="00793CF2" w:rsidRDefault="00594E20" w:rsidP="006822A1">
            <w:pPr>
              <w:pStyle w:val="TableParagraph"/>
              <w:spacing w:before="189" w:after="1"/>
              <w:rPr>
                <w:b/>
                <w:sz w:val="20"/>
              </w:rPr>
            </w:pPr>
          </w:p>
          <w:p w14:paraId="18536F5A" w14:textId="3F2628EF" w:rsidR="00594E20" w:rsidRPr="00793CF2" w:rsidRDefault="00594E20" w:rsidP="006822A1">
            <w:pPr>
              <w:pStyle w:val="TableParagraph"/>
              <w:spacing w:line="20" w:lineRule="exact"/>
              <w:ind w:left="1051"/>
              <w:rPr>
                <w:sz w:val="2"/>
              </w:rPr>
            </w:pPr>
            <w:r>
              <w:rPr>
                <w:noProof/>
                <w:lang w:eastAsia="ru-RU"/>
              </w:rPr>
              <mc:AlternateContent>
                <mc:Choice Requires="wpg">
                  <w:drawing>
                    <wp:inline distT="0" distB="0" distL="0" distR="0" wp14:anchorId="7E61BE1D" wp14:editId="5CFBB39B">
                      <wp:extent cx="1053465" cy="6350"/>
                      <wp:effectExtent l="0" t="0" r="0" b="0"/>
                      <wp:docPr id="42"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3465" cy="6350"/>
                                <a:chOff x="0" y="0"/>
                                <a:chExt cx="1053465" cy="6350"/>
                              </a:xfrm>
                            </wpg:grpSpPr>
                            <wps:wsp>
                              <wps:cNvPr id="43" name="Graphic 43"/>
                              <wps:cNvSpPr/>
                              <wps:spPr>
                                <a:xfrm>
                                  <a:off x="0" y="0"/>
                                  <a:ext cx="1053465" cy="6350"/>
                                </a:xfrm>
                                <a:custGeom>
                                  <a:avLst/>
                                  <a:gdLst/>
                                  <a:ahLst/>
                                  <a:cxnLst/>
                                  <a:rect l="l" t="t" r="r" b="b"/>
                                  <a:pathLst>
                                    <a:path w="1053465" h="6350">
                                      <a:moveTo>
                                        <a:pt x="1053388" y="0"/>
                                      </a:moveTo>
                                      <a:lnTo>
                                        <a:pt x="0" y="0"/>
                                      </a:lnTo>
                                      <a:lnTo>
                                        <a:pt x="0" y="6095"/>
                                      </a:lnTo>
                                      <a:lnTo>
                                        <a:pt x="1053388" y="6095"/>
                                      </a:lnTo>
                                      <a:lnTo>
                                        <a:pt x="1053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715F110" id="Группа 8" o:spid="_x0000_s1026" style="width:82.95pt;height:.5pt;mso-position-horizontal-relative:char;mso-position-vertical-relative:line" coordsize="105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">
                      <v:shape id="Graphic 43" o:spid="_x0000_s1027" style="position:absolute;width:10534;height:63;visibility:visible;mso-wrap-style:square;v-text-anchor:top" coordsize="1053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" path="m1053388,l,,,6095r1053388,l1053388,xe" fillcolor="black" stroked="f">
                        <v:path arrowok="t"/>
                      </v:shape>
                      <w10:anchorlock/>
                    </v:group>
                  </w:pict>
                </mc:Fallback>
              </mc:AlternateContent>
            </w:r>
          </w:p>
          <w:p w14:paraId="53E3A0D7" w14:textId="77777777" w:rsidR="00594E20" w:rsidRDefault="00594E20" w:rsidP="006822A1">
            <w:pPr>
              <w:pStyle w:val="TableParagraph"/>
              <w:ind w:right="111"/>
              <w:jc w:val="center"/>
            </w:pPr>
            <w:r w:rsidRPr="00793CF2">
              <w:rPr>
                <w:spacing w:val="-2"/>
              </w:rPr>
              <w:t>(да/нет)</w:t>
            </w:r>
          </w:p>
        </w:tc>
      </w:tr>
      <w:tr w:rsidR="00594E20" w14:paraId="03263FBF" w14:textId="77777777" w:rsidTr="00594E20">
        <w:trPr>
          <w:trHeight w:val="709"/>
          <w:jc w:val="center"/>
        </w:trPr>
        <w:tc>
          <w:tcPr>
            <w:tcW w:w="565" w:type="dxa"/>
            <w:shd w:val="clear" w:color="auto" w:fill="auto"/>
          </w:tcPr>
          <w:p w14:paraId="7A0DD31F" w14:textId="77777777" w:rsidR="00594E20" w:rsidRPr="00793CF2" w:rsidRDefault="00594E20" w:rsidP="006822A1">
            <w:pPr>
              <w:pStyle w:val="TableParagraph"/>
              <w:spacing w:line="268" w:lineRule="exact"/>
              <w:ind w:left="6"/>
              <w:jc w:val="center"/>
              <w:rPr>
                <w:sz w:val="24"/>
              </w:rPr>
            </w:pPr>
            <w:r w:rsidRPr="00793CF2">
              <w:rPr>
                <w:spacing w:val="-5"/>
                <w:sz w:val="24"/>
              </w:rPr>
              <w:t>12</w:t>
            </w:r>
          </w:p>
        </w:tc>
        <w:tc>
          <w:tcPr>
            <w:tcW w:w="9417" w:type="dxa"/>
            <w:gridSpan w:val="3"/>
            <w:shd w:val="clear" w:color="auto" w:fill="auto"/>
          </w:tcPr>
          <w:p w14:paraId="7F693BC0" w14:textId="0EEA9C6C" w:rsidR="00594E20" w:rsidRPr="00793CF2" w:rsidRDefault="00594E20" w:rsidP="006822A1">
            <w:pPr>
              <w:pStyle w:val="TableParagraph"/>
              <w:spacing w:line="268" w:lineRule="exact"/>
              <w:ind w:left="142"/>
              <w:rPr>
                <w:sz w:val="24"/>
              </w:rPr>
            </w:pPr>
            <w:r>
              <w:rPr>
                <w:noProof/>
                <w:lang w:eastAsia="ru-RU"/>
              </w:rPr>
              <mc:AlternateContent>
                <mc:Choice Requires="wpg">
                  <w:drawing>
                    <wp:anchor distT="0" distB="0" distL="0" distR="0" simplePos="0" relativeHeight="251668480" behindDoc="1" locked="0" layoutInCell="1" allowOverlap="1" wp14:anchorId="06C749E9" wp14:editId="1B9A70EB">
                      <wp:simplePos x="0" y="0"/>
                      <wp:positionH relativeFrom="column">
                        <wp:posOffset>74930</wp:posOffset>
                      </wp:positionH>
                      <wp:positionV relativeFrom="paragraph">
                        <wp:posOffset>356235</wp:posOffset>
                      </wp:positionV>
                      <wp:extent cx="5835015" cy="6350"/>
                      <wp:effectExtent l="0" t="0" r="0" b="0"/>
                      <wp:wrapNone/>
                      <wp:docPr id="44"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6350"/>
                                <a:chOff x="0" y="0"/>
                                <a:chExt cx="5835015" cy="6350"/>
                              </a:xfrm>
                            </wpg:grpSpPr>
                            <wps:wsp>
                              <wps:cNvPr id="45" name="Graphic 45"/>
                              <wps:cNvSpPr/>
                              <wps:spPr>
                                <a:xfrm>
                                  <a:off x="0" y="0"/>
                                  <a:ext cx="5835015" cy="6350"/>
                                </a:xfrm>
                                <a:custGeom>
                                  <a:avLst/>
                                  <a:gdLst/>
                                  <a:ahLst/>
                                  <a:cxnLst/>
                                  <a:rect l="l" t="t" r="r" b="b"/>
                                  <a:pathLst>
                                    <a:path w="5835015" h="6350">
                                      <a:moveTo>
                                        <a:pt x="5834761" y="0"/>
                                      </a:moveTo>
                                      <a:lnTo>
                                        <a:pt x="0" y="0"/>
                                      </a:lnTo>
                                      <a:lnTo>
                                        <a:pt x="0" y="6095"/>
                                      </a:lnTo>
                                      <a:lnTo>
                                        <a:pt x="5834761" y="6095"/>
                                      </a:lnTo>
                                      <a:lnTo>
                                        <a:pt x="5834761"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0B71DC3" id="Группа 6" o:spid="_x0000_s1026" style="position:absolute;margin-left:5.9pt;margin-top:28.05pt;width:459.45pt;height:.5pt;z-index:-251648000;mso-wrap-distance-left:0;mso-wrap-distance-right:0" coordsize="583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">
                      <v:shape id="Graphic 45" o:spid="_x0000_s1027" style="position:absolute;width:58350;height:63;visibility:visible;mso-wrap-style:square;v-text-anchor:top" coordsize="5835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" path="m5834761,l,,,6095r5834761,l5834761,xe" fillcolor="black" stroked="f">
                        <v:path arrowok="t"/>
                      </v:shape>
                    </v:group>
                  </w:pict>
                </mc:Fallback>
              </mc:AlternateContent>
            </w:r>
            <w:r w:rsidRPr="00793CF2">
              <w:rPr>
                <w:sz w:val="24"/>
              </w:rPr>
              <w:t>Документы,</w:t>
            </w:r>
            <w:r w:rsidRPr="00793CF2">
              <w:rPr>
                <w:spacing w:val="-3"/>
                <w:sz w:val="24"/>
              </w:rPr>
              <w:t xml:space="preserve"> </w:t>
            </w:r>
            <w:r w:rsidRPr="00793CF2">
              <w:rPr>
                <w:sz w:val="24"/>
              </w:rPr>
              <w:t>прилагаемые</w:t>
            </w:r>
            <w:r w:rsidRPr="00793CF2">
              <w:rPr>
                <w:spacing w:val="-4"/>
                <w:sz w:val="24"/>
              </w:rPr>
              <w:t xml:space="preserve"> </w:t>
            </w:r>
            <w:r w:rsidRPr="00793CF2">
              <w:rPr>
                <w:sz w:val="24"/>
              </w:rPr>
              <w:t>к</w:t>
            </w:r>
            <w:r w:rsidRPr="00793CF2">
              <w:rPr>
                <w:spacing w:val="-2"/>
                <w:sz w:val="24"/>
              </w:rPr>
              <w:t xml:space="preserve"> ходатайству:</w:t>
            </w:r>
          </w:p>
        </w:tc>
      </w:tr>
      <w:tr w:rsidR="00594E20" w14:paraId="4B8E8368" w14:textId="77777777" w:rsidTr="00594E20">
        <w:trPr>
          <w:trHeight w:val="551"/>
          <w:jc w:val="center"/>
        </w:trPr>
        <w:tc>
          <w:tcPr>
            <w:tcW w:w="565" w:type="dxa"/>
            <w:shd w:val="clear" w:color="auto" w:fill="auto"/>
          </w:tcPr>
          <w:p w14:paraId="6D6833C3" w14:textId="77777777" w:rsidR="00594E20" w:rsidRPr="00793CF2" w:rsidRDefault="00594E20" w:rsidP="006822A1">
            <w:pPr>
              <w:pStyle w:val="TableParagraph"/>
              <w:spacing w:line="268" w:lineRule="exact"/>
              <w:ind w:left="6"/>
              <w:jc w:val="center"/>
              <w:rPr>
                <w:sz w:val="24"/>
              </w:rPr>
            </w:pPr>
            <w:r w:rsidRPr="00793CF2">
              <w:rPr>
                <w:spacing w:val="-5"/>
                <w:sz w:val="24"/>
              </w:rPr>
              <w:t>13</w:t>
            </w:r>
          </w:p>
        </w:tc>
        <w:tc>
          <w:tcPr>
            <w:tcW w:w="9417" w:type="dxa"/>
            <w:gridSpan w:val="3"/>
            <w:shd w:val="clear" w:color="auto" w:fill="auto"/>
          </w:tcPr>
          <w:p w14:paraId="5196B494" w14:textId="77777777" w:rsidR="00594E20" w:rsidRPr="00793CF2" w:rsidRDefault="00594E20" w:rsidP="006822A1">
            <w:pPr>
              <w:pStyle w:val="TableParagraph"/>
              <w:spacing w:line="268" w:lineRule="exact"/>
              <w:ind w:left="135"/>
              <w:rPr>
                <w:sz w:val="24"/>
              </w:rPr>
            </w:pPr>
            <w:r w:rsidRPr="00793CF2">
              <w:rPr>
                <w:sz w:val="24"/>
              </w:rPr>
              <w:t>Подтверждаю</w:t>
            </w:r>
            <w:r w:rsidRPr="00793CF2">
              <w:rPr>
                <w:spacing w:val="72"/>
                <w:sz w:val="24"/>
              </w:rPr>
              <w:t xml:space="preserve"> </w:t>
            </w:r>
            <w:r w:rsidRPr="00793CF2">
              <w:rPr>
                <w:sz w:val="24"/>
              </w:rPr>
              <w:t>согласие</w:t>
            </w:r>
            <w:r w:rsidRPr="00793CF2">
              <w:rPr>
                <w:spacing w:val="73"/>
                <w:sz w:val="24"/>
              </w:rPr>
              <w:t xml:space="preserve"> </w:t>
            </w:r>
            <w:r w:rsidRPr="00793CF2">
              <w:rPr>
                <w:sz w:val="24"/>
              </w:rPr>
              <w:t>на</w:t>
            </w:r>
            <w:r w:rsidRPr="00793CF2">
              <w:rPr>
                <w:spacing w:val="73"/>
                <w:sz w:val="24"/>
              </w:rPr>
              <w:t xml:space="preserve"> </w:t>
            </w:r>
            <w:r w:rsidRPr="00793CF2">
              <w:rPr>
                <w:sz w:val="24"/>
              </w:rPr>
              <w:t>обработку</w:t>
            </w:r>
            <w:r w:rsidRPr="00793CF2">
              <w:rPr>
                <w:spacing w:val="68"/>
                <w:sz w:val="24"/>
              </w:rPr>
              <w:t xml:space="preserve"> </w:t>
            </w:r>
            <w:r w:rsidRPr="00793CF2">
              <w:rPr>
                <w:sz w:val="24"/>
              </w:rPr>
              <w:t>персональных</w:t>
            </w:r>
            <w:r w:rsidRPr="00793CF2">
              <w:rPr>
                <w:spacing w:val="76"/>
                <w:sz w:val="24"/>
              </w:rPr>
              <w:t xml:space="preserve"> </w:t>
            </w:r>
            <w:r w:rsidRPr="00793CF2">
              <w:rPr>
                <w:sz w:val="24"/>
              </w:rPr>
              <w:t>данных</w:t>
            </w:r>
            <w:r w:rsidRPr="00793CF2">
              <w:rPr>
                <w:spacing w:val="76"/>
                <w:sz w:val="24"/>
              </w:rPr>
              <w:t xml:space="preserve"> </w:t>
            </w:r>
            <w:r w:rsidRPr="00793CF2">
              <w:rPr>
                <w:sz w:val="24"/>
              </w:rPr>
              <w:t>(сбор,</w:t>
            </w:r>
            <w:r w:rsidRPr="00793CF2">
              <w:rPr>
                <w:spacing w:val="74"/>
                <w:sz w:val="24"/>
              </w:rPr>
              <w:t xml:space="preserve"> </w:t>
            </w:r>
            <w:r w:rsidRPr="00793CF2">
              <w:rPr>
                <w:spacing w:val="-2"/>
                <w:sz w:val="24"/>
              </w:rPr>
              <w:t>систематизацию,</w:t>
            </w:r>
          </w:p>
          <w:p w14:paraId="1D9A8289" w14:textId="77777777" w:rsidR="00594E20" w:rsidRPr="00793CF2" w:rsidRDefault="00594E20" w:rsidP="006822A1">
            <w:pPr>
              <w:pStyle w:val="TableParagraph"/>
              <w:tabs>
                <w:tab w:val="left" w:pos="1723"/>
                <w:tab w:val="left" w:pos="3068"/>
                <w:tab w:val="left" w:pos="4466"/>
                <w:tab w:val="left" w:pos="6138"/>
                <w:tab w:val="left" w:pos="7697"/>
              </w:tabs>
              <w:spacing w:line="264" w:lineRule="exact"/>
              <w:ind w:left="135"/>
              <w:rPr>
                <w:sz w:val="24"/>
              </w:rPr>
            </w:pPr>
            <w:r w:rsidRPr="00793CF2">
              <w:rPr>
                <w:spacing w:val="-2"/>
                <w:sz w:val="24"/>
              </w:rPr>
              <w:t>накопление,</w:t>
            </w:r>
            <w:r w:rsidRPr="00793CF2">
              <w:rPr>
                <w:sz w:val="24"/>
              </w:rPr>
              <w:tab/>
            </w:r>
            <w:r w:rsidRPr="00793CF2">
              <w:rPr>
                <w:spacing w:val="-2"/>
                <w:sz w:val="24"/>
              </w:rPr>
              <w:t>хранение,</w:t>
            </w:r>
            <w:r w:rsidRPr="00793CF2">
              <w:rPr>
                <w:sz w:val="24"/>
              </w:rPr>
              <w:tab/>
            </w:r>
            <w:r w:rsidRPr="00793CF2">
              <w:rPr>
                <w:spacing w:val="-2"/>
                <w:sz w:val="24"/>
              </w:rPr>
              <w:t>уточнение</w:t>
            </w:r>
            <w:r w:rsidRPr="00793CF2">
              <w:rPr>
                <w:sz w:val="24"/>
              </w:rPr>
              <w:tab/>
            </w:r>
            <w:r w:rsidRPr="00793CF2">
              <w:rPr>
                <w:spacing w:val="-2"/>
                <w:sz w:val="24"/>
              </w:rPr>
              <w:t>(обновление,</w:t>
            </w:r>
            <w:r w:rsidRPr="00793CF2">
              <w:rPr>
                <w:sz w:val="24"/>
              </w:rPr>
              <w:tab/>
            </w:r>
            <w:r w:rsidRPr="00793CF2">
              <w:rPr>
                <w:spacing w:val="-2"/>
                <w:sz w:val="24"/>
              </w:rPr>
              <w:t>изменение),</w:t>
            </w:r>
            <w:r w:rsidRPr="00793CF2">
              <w:rPr>
                <w:sz w:val="24"/>
              </w:rPr>
              <w:tab/>
            </w:r>
            <w:r w:rsidRPr="00793CF2">
              <w:rPr>
                <w:spacing w:val="-2"/>
                <w:sz w:val="24"/>
              </w:rPr>
              <w:t>использование,</w:t>
            </w:r>
          </w:p>
        </w:tc>
      </w:tr>
    </w:tbl>
    <w:p w14:paraId="35540B1E" w14:textId="77777777" w:rsidR="00594E20" w:rsidRDefault="00594E20" w:rsidP="00594E20">
      <w:pPr>
        <w:pStyle w:val="ae"/>
        <w:spacing w:before="29"/>
        <w:ind w:firstLine="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266"/>
        <w:gridCol w:w="3413"/>
        <w:gridCol w:w="1036"/>
        <w:gridCol w:w="2129"/>
        <w:gridCol w:w="586"/>
      </w:tblGrid>
      <w:tr w:rsidR="00594E20" w14:paraId="11AD0985" w14:textId="77777777" w:rsidTr="00594E20">
        <w:trPr>
          <w:trHeight w:val="1104"/>
          <w:jc w:val="center"/>
        </w:trPr>
        <w:tc>
          <w:tcPr>
            <w:tcW w:w="562" w:type="dxa"/>
            <w:tcBorders>
              <w:right w:val="single" w:sz="4" w:space="0" w:color="auto"/>
            </w:tcBorders>
            <w:shd w:val="clear" w:color="auto" w:fill="auto"/>
          </w:tcPr>
          <w:p w14:paraId="743B4BAC" w14:textId="77777777" w:rsidR="00594E20" w:rsidRDefault="00594E20" w:rsidP="006822A1">
            <w:pPr>
              <w:pStyle w:val="TableParagraph"/>
            </w:pPr>
          </w:p>
        </w:tc>
        <w:tc>
          <w:tcPr>
            <w:tcW w:w="9430" w:type="dxa"/>
            <w:gridSpan w:val="5"/>
            <w:tcBorders>
              <w:top w:val="single" w:sz="4" w:space="0" w:color="auto"/>
              <w:left w:val="single" w:sz="4" w:space="0" w:color="auto"/>
              <w:bottom w:val="single" w:sz="4" w:space="0" w:color="auto"/>
              <w:right w:val="single" w:sz="4" w:space="0" w:color="auto"/>
            </w:tcBorders>
            <w:shd w:val="clear" w:color="auto" w:fill="auto"/>
          </w:tcPr>
          <w:p w14:paraId="21D2F428" w14:textId="77777777" w:rsidR="00594E20" w:rsidRPr="00793CF2" w:rsidRDefault="00594E20" w:rsidP="006822A1">
            <w:pPr>
              <w:pStyle w:val="TableParagraph"/>
              <w:tabs>
                <w:tab w:val="left" w:pos="2225"/>
                <w:tab w:val="left" w:pos="2769"/>
                <w:tab w:val="left" w:pos="3496"/>
                <w:tab w:val="left" w:pos="4427"/>
                <w:tab w:val="left" w:pos="5847"/>
                <w:tab w:val="left" w:pos="7784"/>
              </w:tabs>
              <w:ind w:left="138" w:right="140"/>
              <w:rPr>
                <w:sz w:val="24"/>
              </w:rPr>
            </w:pPr>
            <w:r w:rsidRPr="00793CF2">
              <w:rPr>
                <w:spacing w:val="-2"/>
                <w:sz w:val="24"/>
              </w:rPr>
              <w:t>распространение</w:t>
            </w:r>
            <w:r w:rsidRPr="00793CF2">
              <w:rPr>
                <w:sz w:val="24"/>
              </w:rPr>
              <w:tab/>
            </w:r>
            <w:r w:rsidRPr="00793CF2">
              <w:rPr>
                <w:spacing w:val="-6"/>
                <w:sz w:val="24"/>
              </w:rPr>
              <w:t>(в</w:t>
            </w:r>
            <w:r w:rsidRPr="00793CF2">
              <w:rPr>
                <w:sz w:val="24"/>
              </w:rPr>
              <w:tab/>
            </w:r>
            <w:r w:rsidRPr="00793CF2">
              <w:rPr>
                <w:spacing w:val="-4"/>
                <w:sz w:val="24"/>
              </w:rPr>
              <w:t>том</w:t>
            </w:r>
            <w:r w:rsidRPr="00793CF2">
              <w:rPr>
                <w:sz w:val="24"/>
              </w:rPr>
              <w:tab/>
            </w:r>
            <w:r w:rsidRPr="00793CF2">
              <w:rPr>
                <w:spacing w:val="-4"/>
                <w:sz w:val="24"/>
              </w:rPr>
              <w:t>числе</w:t>
            </w:r>
            <w:r w:rsidRPr="00793CF2">
              <w:rPr>
                <w:sz w:val="24"/>
              </w:rPr>
              <w:tab/>
            </w:r>
            <w:r w:rsidRPr="00793CF2">
              <w:rPr>
                <w:spacing w:val="-2"/>
                <w:sz w:val="24"/>
              </w:rPr>
              <w:t>передачу),</w:t>
            </w:r>
            <w:r w:rsidRPr="00793CF2">
              <w:rPr>
                <w:sz w:val="24"/>
              </w:rPr>
              <w:tab/>
            </w:r>
            <w:r w:rsidRPr="00793CF2">
              <w:rPr>
                <w:spacing w:val="-2"/>
                <w:sz w:val="24"/>
              </w:rPr>
              <w:t>обезличивание,</w:t>
            </w:r>
            <w:r w:rsidRPr="00793CF2">
              <w:rPr>
                <w:sz w:val="24"/>
              </w:rPr>
              <w:tab/>
            </w:r>
            <w:r w:rsidRPr="00793CF2">
              <w:rPr>
                <w:spacing w:val="-2"/>
                <w:sz w:val="24"/>
              </w:rPr>
              <w:t xml:space="preserve">блокирование, </w:t>
            </w:r>
            <w:r w:rsidRPr="00793CF2">
              <w:rPr>
                <w:sz w:val="24"/>
              </w:rPr>
              <w:t>уничтожение</w:t>
            </w:r>
            <w:r w:rsidRPr="00793CF2">
              <w:rPr>
                <w:spacing w:val="31"/>
                <w:sz w:val="24"/>
              </w:rPr>
              <w:t xml:space="preserve">  </w:t>
            </w:r>
            <w:r w:rsidRPr="00793CF2">
              <w:rPr>
                <w:sz w:val="24"/>
              </w:rPr>
              <w:t>персональных</w:t>
            </w:r>
            <w:r w:rsidRPr="00793CF2">
              <w:rPr>
                <w:spacing w:val="34"/>
                <w:sz w:val="24"/>
              </w:rPr>
              <w:t xml:space="preserve">  </w:t>
            </w:r>
            <w:r w:rsidRPr="00793CF2">
              <w:rPr>
                <w:sz w:val="24"/>
              </w:rPr>
              <w:t>данных,</w:t>
            </w:r>
            <w:r w:rsidRPr="00793CF2">
              <w:rPr>
                <w:spacing w:val="31"/>
                <w:sz w:val="24"/>
              </w:rPr>
              <w:t xml:space="preserve">  </w:t>
            </w:r>
            <w:r w:rsidRPr="00793CF2">
              <w:rPr>
                <w:sz w:val="24"/>
              </w:rPr>
              <w:t>а</w:t>
            </w:r>
            <w:r w:rsidRPr="00793CF2">
              <w:rPr>
                <w:spacing w:val="32"/>
                <w:sz w:val="24"/>
              </w:rPr>
              <w:t xml:space="preserve">  </w:t>
            </w:r>
            <w:r w:rsidRPr="00793CF2">
              <w:rPr>
                <w:sz w:val="24"/>
              </w:rPr>
              <w:t>также</w:t>
            </w:r>
            <w:r w:rsidRPr="00793CF2">
              <w:rPr>
                <w:spacing w:val="32"/>
                <w:sz w:val="24"/>
              </w:rPr>
              <w:t xml:space="preserve">  </w:t>
            </w:r>
            <w:r w:rsidRPr="00793CF2">
              <w:rPr>
                <w:sz w:val="24"/>
              </w:rPr>
              <w:t>иных</w:t>
            </w:r>
            <w:r w:rsidRPr="00793CF2">
              <w:rPr>
                <w:spacing w:val="33"/>
                <w:sz w:val="24"/>
              </w:rPr>
              <w:t xml:space="preserve">  </w:t>
            </w:r>
            <w:r w:rsidRPr="00793CF2">
              <w:rPr>
                <w:sz w:val="24"/>
              </w:rPr>
              <w:t>действий,</w:t>
            </w:r>
            <w:r w:rsidRPr="00793CF2">
              <w:rPr>
                <w:spacing w:val="31"/>
                <w:sz w:val="24"/>
              </w:rPr>
              <w:t xml:space="preserve">  </w:t>
            </w:r>
            <w:r w:rsidRPr="00793CF2">
              <w:rPr>
                <w:sz w:val="24"/>
              </w:rPr>
              <w:t>необходимых</w:t>
            </w:r>
            <w:r w:rsidRPr="00793CF2">
              <w:rPr>
                <w:spacing w:val="33"/>
                <w:sz w:val="24"/>
              </w:rPr>
              <w:t xml:space="preserve">  </w:t>
            </w:r>
            <w:r w:rsidRPr="00793CF2">
              <w:rPr>
                <w:spacing w:val="-5"/>
                <w:sz w:val="24"/>
              </w:rPr>
              <w:t>для</w:t>
            </w:r>
          </w:p>
          <w:p w14:paraId="34ED60F3" w14:textId="77777777" w:rsidR="00594E20" w:rsidRPr="00793CF2" w:rsidRDefault="00594E20" w:rsidP="006822A1">
            <w:pPr>
              <w:pStyle w:val="TableParagraph"/>
              <w:spacing w:line="270" w:lineRule="atLeast"/>
              <w:ind w:left="138" w:right="140"/>
              <w:rPr>
                <w:sz w:val="24"/>
              </w:rPr>
            </w:pPr>
            <w:r w:rsidRPr="00793CF2">
              <w:rPr>
                <w:sz w:val="24"/>
              </w:rPr>
              <w:t>обработки</w:t>
            </w:r>
            <w:r w:rsidRPr="00793CF2">
              <w:rPr>
                <w:spacing w:val="80"/>
                <w:sz w:val="24"/>
              </w:rPr>
              <w:t xml:space="preserve"> </w:t>
            </w:r>
            <w:r w:rsidRPr="00793CF2">
              <w:rPr>
                <w:sz w:val="24"/>
              </w:rPr>
              <w:t>персональных</w:t>
            </w:r>
            <w:r w:rsidRPr="00793CF2">
              <w:rPr>
                <w:spacing w:val="80"/>
                <w:sz w:val="24"/>
              </w:rPr>
              <w:t xml:space="preserve"> </w:t>
            </w:r>
            <w:r w:rsidRPr="00793CF2">
              <w:rPr>
                <w:sz w:val="24"/>
              </w:rPr>
              <w:t>данных</w:t>
            </w:r>
            <w:r w:rsidRPr="00793CF2">
              <w:rPr>
                <w:spacing w:val="80"/>
                <w:sz w:val="24"/>
              </w:rPr>
              <w:t xml:space="preserve"> </w:t>
            </w:r>
            <w:r w:rsidRPr="00793CF2">
              <w:rPr>
                <w:sz w:val="24"/>
              </w:rPr>
              <w:t>в</w:t>
            </w:r>
            <w:r w:rsidRPr="00793CF2">
              <w:rPr>
                <w:spacing w:val="80"/>
                <w:sz w:val="24"/>
              </w:rPr>
              <w:t xml:space="preserve"> </w:t>
            </w:r>
            <w:r w:rsidRPr="00793CF2">
              <w:rPr>
                <w:sz w:val="24"/>
              </w:rPr>
              <w:t>соответствии</w:t>
            </w:r>
            <w:r w:rsidRPr="00793CF2">
              <w:rPr>
                <w:spacing w:val="80"/>
                <w:sz w:val="24"/>
              </w:rPr>
              <w:t xml:space="preserve"> </w:t>
            </w:r>
            <w:r w:rsidRPr="00793CF2">
              <w:rPr>
                <w:sz w:val="24"/>
              </w:rPr>
              <w:t>с</w:t>
            </w:r>
            <w:r w:rsidRPr="00793CF2">
              <w:rPr>
                <w:spacing w:val="80"/>
                <w:sz w:val="24"/>
              </w:rPr>
              <w:t xml:space="preserve"> </w:t>
            </w:r>
            <w:r w:rsidRPr="00793CF2">
              <w:rPr>
                <w:sz w:val="24"/>
              </w:rPr>
              <w:t>законодательством</w:t>
            </w:r>
            <w:r w:rsidRPr="00793CF2">
              <w:rPr>
                <w:spacing w:val="80"/>
                <w:sz w:val="24"/>
              </w:rPr>
              <w:t xml:space="preserve"> </w:t>
            </w:r>
            <w:r w:rsidRPr="00793CF2">
              <w:rPr>
                <w:sz w:val="24"/>
              </w:rPr>
              <w:t>Российской Федерации), в том числе в автоматизированном режиме</w:t>
            </w:r>
          </w:p>
        </w:tc>
      </w:tr>
      <w:tr w:rsidR="00594E20" w14:paraId="69EC3532" w14:textId="77777777" w:rsidTr="00594E20">
        <w:trPr>
          <w:trHeight w:val="1103"/>
          <w:jc w:val="center"/>
        </w:trPr>
        <w:tc>
          <w:tcPr>
            <w:tcW w:w="562" w:type="dxa"/>
            <w:shd w:val="clear" w:color="auto" w:fill="auto"/>
          </w:tcPr>
          <w:p w14:paraId="3652F27B" w14:textId="77777777" w:rsidR="00594E20" w:rsidRPr="00793CF2" w:rsidRDefault="00594E20" w:rsidP="006822A1">
            <w:pPr>
              <w:pStyle w:val="TableParagraph"/>
              <w:spacing w:line="268" w:lineRule="exact"/>
              <w:ind w:left="9"/>
              <w:jc w:val="center"/>
              <w:rPr>
                <w:sz w:val="24"/>
              </w:rPr>
            </w:pPr>
            <w:r w:rsidRPr="00793CF2">
              <w:rPr>
                <w:spacing w:val="-5"/>
                <w:sz w:val="24"/>
              </w:rPr>
              <w:t>14</w:t>
            </w:r>
          </w:p>
        </w:tc>
        <w:tc>
          <w:tcPr>
            <w:tcW w:w="9430" w:type="dxa"/>
            <w:gridSpan w:val="5"/>
            <w:tcBorders>
              <w:top w:val="single" w:sz="4" w:space="0" w:color="auto"/>
            </w:tcBorders>
            <w:shd w:val="clear" w:color="auto" w:fill="auto"/>
          </w:tcPr>
          <w:p w14:paraId="272D373F" w14:textId="77777777" w:rsidR="00594E20" w:rsidRPr="00793CF2" w:rsidRDefault="00594E20" w:rsidP="006822A1">
            <w:pPr>
              <w:pStyle w:val="TableParagraph"/>
              <w:ind w:left="138" w:right="140"/>
              <w:jc w:val="both"/>
              <w:rPr>
                <w:sz w:val="24"/>
              </w:rPr>
            </w:pPr>
            <w:r w:rsidRPr="00793CF2">
              <w:rPr>
                <w:sz w:val="24"/>
              </w:rPr>
              <w:t>Подтверждаю, что сведения, указанные в настоящем ходатайстве, на дату</w:t>
            </w:r>
            <w:r w:rsidRPr="00793CF2">
              <w:rPr>
                <w:spacing w:val="40"/>
                <w:sz w:val="24"/>
              </w:rPr>
              <w:t xml:space="preserve"> </w:t>
            </w:r>
            <w:r w:rsidRPr="00793CF2">
              <w:rPr>
                <w:sz w:val="24"/>
              </w:rPr>
              <w:t>представления</w:t>
            </w:r>
            <w:r w:rsidRPr="00793CF2">
              <w:rPr>
                <w:spacing w:val="70"/>
                <w:sz w:val="24"/>
              </w:rPr>
              <w:t xml:space="preserve">   </w:t>
            </w:r>
            <w:r w:rsidRPr="00793CF2">
              <w:rPr>
                <w:sz w:val="24"/>
              </w:rPr>
              <w:t>ходатайства</w:t>
            </w:r>
            <w:r w:rsidRPr="00793CF2">
              <w:rPr>
                <w:spacing w:val="72"/>
                <w:sz w:val="24"/>
              </w:rPr>
              <w:t xml:space="preserve">   </w:t>
            </w:r>
            <w:r w:rsidRPr="00793CF2">
              <w:rPr>
                <w:sz w:val="24"/>
              </w:rPr>
              <w:t>достоверны;</w:t>
            </w:r>
            <w:r w:rsidRPr="00793CF2">
              <w:rPr>
                <w:spacing w:val="71"/>
                <w:sz w:val="24"/>
              </w:rPr>
              <w:t xml:space="preserve">   </w:t>
            </w:r>
            <w:r w:rsidRPr="00793CF2">
              <w:rPr>
                <w:sz w:val="24"/>
              </w:rPr>
              <w:t>документы</w:t>
            </w:r>
            <w:r w:rsidRPr="00793CF2">
              <w:rPr>
                <w:spacing w:val="71"/>
                <w:sz w:val="24"/>
              </w:rPr>
              <w:t xml:space="preserve">   </w:t>
            </w:r>
            <w:r w:rsidRPr="00793CF2">
              <w:rPr>
                <w:sz w:val="24"/>
              </w:rPr>
              <w:t>(копии</w:t>
            </w:r>
            <w:r w:rsidRPr="00793CF2">
              <w:rPr>
                <w:spacing w:val="71"/>
                <w:sz w:val="24"/>
              </w:rPr>
              <w:t xml:space="preserve">   </w:t>
            </w:r>
            <w:r w:rsidRPr="00793CF2">
              <w:rPr>
                <w:sz w:val="24"/>
              </w:rPr>
              <w:t>документов) и</w:t>
            </w:r>
            <w:r w:rsidRPr="00793CF2">
              <w:rPr>
                <w:spacing w:val="43"/>
                <w:sz w:val="24"/>
              </w:rPr>
              <w:t xml:space="preserve"> </w:t>
            </w:r>
            <w:r w:rsidRPr="00793CF2">
              <w:rPr>
                <w:sz w:val="24"/>
              </w:rPr>
              <w:t>содержащиеся</w:t>
            </w:r>
            <w:r w:rsidRPr="00793CF2">
              <w:rPr>
                <w:spacing w:val="46"/>
                <w:sz w:val="24"/>
              </w:rPr>
              <w:t xml:space="preserve"> </w:t>
            </w:r>
            <w:r w:rsidRPr="00793CF2">
              <w:rPr>
                <w:sz w:val="24"/>
              </w:rPr>
              <w:t>в</w:t>
            </w:r>
            <w:r w:rsidRPr="00793CF2">
              <w:rPr>
                <w:spacing w:val="46"/>
                <w:sz w:val="24"/>
              </w:rPr>
              <w:t xml:space="preserve"> </w:t>
            </w:r>
            <w:r w:rsidRPr="00793CF2">
              <w:rPr>
                <w:sz w:val="24"/>
              </w:rPr>
              <w:t>них</w:t>
            </w:r>
            <w:r w:rsidRPr="00793CF2">
              <w:rPr>
                <w:spacing w:val="44"/>
                <w:sz w:val="24"/>
              </w:rPr>
              <w:t xml:space="preserve"> </w:t>
            </w:r>
            <w:r w:rsidRPr="00793CF2">
              <w:rPr>
                <w:sz w:val="24"/>
              </w:rPr>
              <w:t>сведения</w:t>
            </w:r>
            <w:r w:rsidRPr="00793CF2">
              <w:rPr>
                <w:spacing w:val="44"/>
                <w:sz w:val="24"/>
              </w:rPr>
              <w:t xml:space="preserve"> </w:t>
            </w:r>
            <w:r w:rsidRPr="00793CF2">
              <w:rPr>
                <w:sz w:val="24"/>
              </w:rPr>
              <w:t>соответствуют</w:t>
            </w:r>
            <w:r w:rsidRPr="00793CF2">
              <w:rPr>
                <w:spacing w:val="45"/>
                <w:sz w:val="24"/>
              </w:rPr>
              <w:t xml:space="preserve"> </w:t>
            </w:r>
            <w:r w:rsidRPr="00793CF2">
              <w:rPr>
                <w:sz w:val="24"/>
              </w:rPr>
              <w:t>требованиям,</w:t>
            </w:r>
            <w:r w:rsidRPr="00793CF2">
              <w:rPr>
                <w:spacing w:val="47"/>
                <w:sz w:val="24"/>
              </w:rPr>
              <w:t xml:space="preserve"> </w:t>
            </w:r>
            <w:r w:rsidRPr="00793CF2">
              <w:rPr>
                <w:sz w:val="24"/>
              </w:rPr>
              <w:t>установленным</w:t>
            </w:r>
            <w:r w:rsidRPr="00793CF2">
              <w:rPr>
                <w:spacing w:val="44"/>
                <w:sz w:val="24"/>
              </w:rPr>
              <w:t xml:space="preserve"> </w:t>
            </w:r>
            <w:r w:rsidRPr="00793CF2">
              <w:rPr>
                <w:spacing w:val="-2"/>
                <w:sz w:val="24"/>
              </w:rPr>
              <w:t>статьей</w:t>
            </w:r>
          </w:p>
          <w:p w14:paraId="0CAD2835" w14:textId="77777777" w:rsidR="00594E20" w:rsidRPr="00793CF2" w:rsidRDefault="00594E20" w:rsidP="006822A1">
            <w:pPr>
              <w:pStyle w:val="TableParagraph"/>
              <w:spacing w:line="264" w:lineRule="exact"/>
              <w:ind w:left="138"/>
              <w:jc w:val="both"/>
              <w:rPr>
                <w:sz w:val="24"/>
              </w:rPr>
            </w:pPr>
            <w:r w:rsidRPr="00793CF2">
              <w:rPr>
                <w:sz w:val="24"/>
              </w:rPr>
              <w:t>39.41</w:t>
            </w:r>
            <w:r w:rsidRPr="00793CF2">
              <w:rPr>
                <w:spacing w:val="-5"/>
                <w:sz w:val="24"/>
              </w:rPr>
              <w:t xml:space="preserve"> </w:t>
            </w:r>
            <w:r w:rsidRPr="00793CF2">
              <w:rPr>
                <w:sz w:val="24"/>
              </w:rPr>
              <w:t>Земельного</w:t>
            </w:r>
            <w:r w:rsidRPr="00793CF2">
              <w:rPr>
                <w:spacing w:val="-3"/>
                <w:sz w:val="24"/>
              </w:rPr>
              <w:t xml:space="preserve"> </w:t>
            </w:r>
            <w:r w:rsidRPr="00793CF2">
              <w:rPr>
                <w:sz w:val="24"/>
              </w:rPr>
              <w:t>кодекса</w:t>
            </w:r>
            <w:r w:rsidRPr="00793CF2">
              <w:rPr>
                <w:spacing w:val="-4"/>
                <w:sz w:val="24"/>
              </w:rPr>
              <w:t xml:space="preserve"> </w:t>
            </w:r>
            <w:r w:rsidRPr="00793CF2">
              <w:rPr>
                <w:sz w:val="24"/>
              </w:rPr>
              <w:t>Российской</w:t>
            </w:r>
            <w:r w:rsidRPr="00793CF2">
              <w:rPr>
                <w:spacing w:val="-2"/>
                <w:sz w:val="24"/>
              </w:rPr>
              <w:t xml:space="preserve"> Федерации</w:t>
            </w:r>
          </w:p>
        </w:tc>
      </w:tr>
      <w:tr w:rsidR="00594E20" w14:paraId="0A032111" w14:textId="77777777" w:rsidTr="00594E20">
        <w:trPr>
          <w:trHeight w:val="275"/>
          <w:jc w:val="center"/>
        </w:trPr>
        <w:tc>
          <w:tcPr>
            <w:tcW w:w="562" w:type="dxa"/>
            <w:shd w:val="clear" w:color="auto" w:fill="auto"/>
          </w:tcPr>
          <w:p w14:paraId="25C1A4FE" w14:textId="77777777" w:rsidR="00594E20" w:rsidRPr="00793CF2" w:rsidRDefault="00594E20" w:rsidP="006822A1">
            <w:pPr>
              <w:pStyle w:val="TableParagraph"/>
              <w:spacing w:line="256" w:lineRule="exact"/>
              <w:ind w:left="9"/>
              <w:jc w:val="center"/>
              <w:rPr>
                <w:sz w:val="24"/>
              </w:rPr>
            </w:pPr>
            <w:r w:rsidRPr="00793CF2">
              <w:rPr>
                <w:spacing w:val="-5"/>
                <w:sz w:val="24"/>
              </w:rPr>
              <w:t>15</w:t>
            </w:r>
          </w:p>
        </w:tc>
        <w:tc>
          <w:tcPr>
            <w:tcW w:w="5679" w:type="dxa"/>
            <w:gridSpan w:val="2"/>
            <w:shd w:val="clear" w:color="auto" w:fill="auto"/>
          </w:tcPr>
          <w:p w14:paraId="10E37859" w14:textId="77777777" w:rsidR="00594E20" w:rsidRPr="00793CF2" w:rsidRDefault="00594E20" w:rsidP="006822A1">
            <w:pPr>
              <w:pStyle w:val="TableParagraph"/>
              <w:spacing w:line="256" w:lineRule="exact"/>
              <w:ind w:left="138"/>
              <w:rPr>
                <w:sz w:val="24"/>
              </w:rPr>
            </w:pPr>
            <w:r w:rsidRPr="00793CF2">
              <w:rPr>
                <w:spacing w:val="-2"/>
                <w:sz w:val="24"/>
              </w:rPr>
              <w:t>Подпись:</w:t>
            </w:r>
          </w:p>
        </w:tc>
        <w:tc>
          <w:tcPr>
            <w:tcW w:w="3751" w:type="dxa"/>
            <w:gridSpan w:val="3"/>
            <w:shd w:val="clear" w:color="auto" w:fill="auto"/>
          </w:tcPr>
          <w:p w14:paraId="018C9A2B" w14:textId="77777777" w:rsidR="00594E20" w:rsidRPr="00793CF2" w:rsidRDefault="00594E20" w:rsidP="006822A1">
            <w:pPr>
              <w:pStyle w:val="TableParagraph"/>
              <w:spacing w:line="256" w:lineRule="exact"/>
              <w:ind w:right="4"/>
              <w:jc w:val="center"/>
              <w:rPr>
                <w:sz w:val="24"/>
              </w:rPr>
            </w:pPr>
            <w:r w:rsidRPr="00793CF2">
              <w:rPr>
                <w:spacing w:val="-2"/>
                <w:sz w:val="24"/>
              </w:rPr>
              <w:t>Дата:</w:t>
            </w:r>
          </w:p>
        </w:tc>
      </w:tr>
      <w:tr w:rsidR="00594E20" w14:paraId="30939286" w14:textId="77777777" w:rsidTr="00594E20">
        <w:trPr>
          <w:trHeight w:val="1012"/>
          <w:jc w:val="center"/>
        </w:trPr>
        <w:tc>
          <w:tcPr>
            <w:tcW w:w="562" w:type="dxa"/>
            <w:shd w:val="clear" w:color="auto" w:fill="auto"/>
          </w:tcPr>
          <w:p w14:paraId="35183A8E" w14:textId="77777777" w:rsidR="00594E20" w:rsidRDefault="00594E20" w:rsidP="006822A1">
            <w:pPr>
              <w:pStyle w:val="TableParagraph"/>
            </w:pPr>
          </w:p>
        </w:tc>
        <w:tc>
          <w:tcPr>
            <w:tcW w:w="2266" w:type="dxa"/>
            <w:tcBorders>
              <w:right w:val="nil"/>
            </w:tcBorders>
            <w:shd w:val="clear" w:color="auto" w:fill="auto"/>
          </w:tcPr>
          <w:p w14:paraId="7D8B3376" w14:textId="77777777" w:rsidR="00594E20" w:rsidRPr="00793CF2" w:rsidRDefault="00594E20" w:rsidP="006822A1">
            <w:pPr>
              <w:pStyle w:val="TableParagraph"/>
              <w:spacing w:before="192"/>
              <w:rPr>
                <w:b/>
                <w:sz w:val="20"/>
              </w:rPr>
            </w:pPr>
          </w:p>
          <w:p w14:paraId="60421E34" w14:textId="6FF96753" w:rsidR="00594E20" w:rsidRPr="00793CF2" w:rsidRDefault="00594E20" w:rsidP="006822A1">
            <w:pPr>
              <w:pStyle w:val="TableParagraph"/>
              <w:spacing w:line="20" w:lineRule="exact"/>
              <w:ind w:left="116"/>
              <w:rPr>
                <w:sz w:val="2"/>
              </w:rPr>
            </w:pPr>
            <w:r>
              <w:rPr>
                <w:noProof/>
                <w:lang w:eastAsia="ru-RU"/>
              </w:rPr>
              <mc:AlternateContent>
                <mc:Choice Requires="wpg">
                  <w:drawing>
                    <wp:inline distT="0" distB="0" distL="0" distR="0" wp14:anchorId="266B2E5D" wp14:editId="56149DDF">
                      <wp:extent cx="1261110" cy="6350"/>
                      <wp:effectExtent l="0" t="0" r="0" b="0"/>
                      <wp:docPr id="46"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1110" cy="6350"/>
                                <a:chOff x="0" y="0"/>
                                <a:chExt cx="1261110" cy="6350"/>
                              </a:xfrm>
                            </wpg:grpSpPr>
                            <wps:wsp>
                              <wps:cNvPr id="47" name="Graphic 47"/>
                              <wps:cNvSpPr/>
                              <wps:spPr>
                                <a:xfrm>
                                  <a:off x="0" y="0"/>
                                  <a:ext cx="1261110" cy="6350"/>
                                </a:xfrm>
                                <a:custGeom>
                                  <a:avLst/>
                                  <a:gdLst/>
                                  <a:ahLst/>
                                  <a:cxnLst/>
                                  <a:rect l="l" t="t" r="r" b="b"/>
                                  <a:pathLst>
                                    <a:path w="1261110" h="6350">
                                      <a:moveTo>
                                        <a:pt x="1260652" y="0"/>
                                      </a:moveTo>
                                      <a:lnTo>
                                        <a:pt x="0" y="0"/>
                                      </a:lnTo>
                                      <a:lnTo>
                                        <a:pt x="0" y="6096"/>
                                      </a:lnTo>
                                      <a:lnTo>
                                        <a:pt x="1260652" y="6096"/>
                                      </a:lnTo>
                                      <a:lnTo>
                                        <a:pt x="1260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16D03DD" id="Группа 4" o:spid="_x0000_s1026" style="width:99.3pt;height:.5pt;mso-position-horizontal-relative:char;mso-position-vertical-relative:line" coordsize="126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">
                      <v:shape id="Graphic 47" o:spid="_x0000_s1027" style="position:absolute;width:12611;height:63;visibility:visible;mso-wrap-style:square;v-text-anchor:top" coordsize="12611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" path="m1260652,l,,,6096r1260652,l1260652,xe" fillcolor="black" stroked="f">
                        <v:path arrowok="t"/>
                      </v:shape>
                      <w10:anchorlock/>
                    </v:group>
                  </w:pict>
                </mc:Fallback>
              </mc:AlternateContent>
            </w:r>
          </w:p>
          <w:p w14:paraId="638D9B83" w14:textId="77777777" w:rsidR="00594E20" w:rsidRDefault="00594E20" w:rsidP="006822A1">
            <w:pPr>
              <w:pStyle w:val="TableParagraph"/>
              <w:ind w:left="649"/>
            </w:pPr>
            <w:r w:rsidRPr="00793CF2">
              <w:rPr>
                <w:spacing w:val="-2"/>
              </w:rPr>
              <w:t>(подпись)</w:t>
            </w:r>
          </w:p>
        </w:tc>
        <w:tc>
          <w:tcPr>
            <w:tcW w:w="3413" w:type="dxa"/>
            <w:tcBorders>
              <w:left w:val="nil"/>
            </w:tcBorders>
            <w:shd w:val="clear" w:color="auto" w:fill="auto"/>
          </w:tcPr>
          <w:p w14:paraId="4A93DCA3" w14:textId="77777777" w:rsidR="00594E20" w:rsidRPr="00793CF2" w:rsidRDefault="00594E20" w:rsidP="006822A1">
            <w:pPr>
              <w:pStyle w:val="TableParagraph"/>
              <w:spacing w:before="192"/>
              <w:rPr>
                <w:b/>
                <w:sz w:val="20"/>
              </w:rPr>
            </w:pPr>
          </w:p>
          <w:p w14:paraId="25843035" w14:textId="66E8F6DB" w:rsidR="00594E20" w:rsidRPr="00793CF2" w:rsidRDefault="00594E20" w:rsidP="006822A1">
            <w:pPr>
              <w:pStyle w:val="TableParagraph"/>
              <w:spacing w:line="20" w:lineRule="exact"/>
              <w:ind w:left="124"/>
              <w:rPr>
                <w:sz w:val="2"/>
              </w:rPr>
            </w:pPr>
            <w:r>
              <w:rPr>
                <w:noProof/>
                <w:lang w:eastAsia="ru-RU"/>
              </w:rPr>
              <mc:AlternateContent>
                <mc:Choice Requires="wpg">
                  <w:drawing>
                    <wp:inline distT="0" distB="0" distL="0" distR="0" wp14:anchorId="78DE5A88" wp14:editId="4A959103">
                      <wp:extent cx="2016760" cy="6350"/>
                      <wp:effectExtent l="0" t="0" r="0" b="0"/>
                      <wp:docPr id="48"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6760" cy="6350"/>
                                <a:chOff x="0" y="0"/>
                                <a:chExt cx="2016760" cy="6350"/>
                              </a:xfrm>
                            </wpg:grpSpPr>
                            <wps:wsp>
                              <wps:cNvPr id="49" name="Graphic 49"/>
                              <wps:cNvSpPr/>
                              <wps:spPr>
                                <a:xfrm>
                                  <a:off x="0" y="0"/>
                                  <a:ext cx="2016760" cy="6350"/>
                                </a:xfrm>
                                <a:custGeom>
                                  <a:avLst/>
                                  <a:gdLst/>
                                  <a:ahLst/>
                                  <a:cxnLst/>
                                  <a:rect l="l" t="t" r="r" b="b"/>
                                  <a:pathLst>
                                    <a:path w="2016760" h="6350">
                                      <a:moveTo>
                                        <a:pt x="2016505" y="0"/>
                                      </a:moveTo>
                                      <a:lnTo>
                                        <a:pt x="0" y="0"/>
                                      </a:lnTo>
                                      <a:lnTo>
                                        <a:pt x="0" y="6096"/>
                                      </a:lnTo>
                                      <a:lnTo>
                                        <a:pt x="2016505" y="6096"/>
                                      </a:lnTo>
                                      <a:lnTo>
                                        <a:pt x="20165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EDD2F15" id="Группа 2" o:spid="_x0000_s1026" style="width:158.8pt;height:.5pt;mso-position-horizontal-relative:char;mso-position-vertical-relative:line" coordsize="20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">
                      <v:shape id="Graphic 49" o:spid="_x0000_s1027" style="position:absolute;width:20167;height:63;visibility:visible;mso-wrap-style:square;v-text-anchor:top" coordsize="2016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" path="m2016505,l,,,6096r2016505,l2016505,xe" fillcolor="black" stroked="f">
                        <v:path arrowok="t"/>
                      </v:shape>
                      <w10:anchorlock/>
                    </v:group>
                  </w:pict>
                </mc:Fallback>
              </mc:AlternateContent>
            </w:r>
          </w:p>
          <w:p w14:paraId="5B3A36AC" w14:textId="77777777" w:rsidR="00594E20" w:rsidRDefault="00594E20" w:rsidP="006822A1">
            <w:pPr>
              <w:pStyle w:val="TableParagraph"/>
              <w:ind w:left="698"/>
            </w:pPr>
            <w:r>
              <w:t>(инициалы,</w:t>
            </w:r>
            <w:r w:rsidRPr="00793CF2">
              <w:rPr>
                <w:spacing w:val="-8"/>
              </w:rPr>
              <w:t xml:space="preserve"> </w:t>
            </w:r>
            <w:r w:rsidRPr="00793CF2">
              <w:rPr>
                <w:spacing w:val="-2"/>
              </w:rPr>
              <w:t>фамилия)</w:t>
            </w:r>
          </w:p>
        </w:tc>
        <w:tc>
          <w:tcPr>
            <w:tcW w:w="1036" w:type="dxa"/>
            <w:tcBorders>
              <w:right w:val="nil"/>
            </w:tcBorders>
            <w:shd w:val="clear" w:color="auto" w:fill="auto"/>
          </w:tcPr>
          <w:p w14:paraId="63504105" w14:textId="77777777" w:rsidR="00594E20" w:rsidRPr="00793CF2" w:rsidRDefault="00594E20" w:rsidP="006822A1">
            <w:pPr>
              <w:pStyle w:val="TableParagraph"/>
              <w:tabs>
                <w:tab w:val="left" w:pos="1046"/>
              </w:tabs>
              <w:spacing w:before="138"/>
              <w:ind w:left="472" w:right="-29"/>
              <w:rPr>
                <w:sz w:val="24"/>
              </w:rPr>
            </w:pPr>
            <w:r w:rsidRPr="00793CF2">
              <w:rPr>
                <w:sz w:val="24"/>
              </w:rPr>
              <w:t>«</w:t>
            </w:r>
            <w:r w:rsidRPr="00793CF2">
              <w:rPr>
                <w:spacing w:val="-32"/>
                <w:sz w:val="24"/>
              </w:rPr>
              <w:t xml:space="preserve"> </w:t>
            </w:r>
            <w:r w:rsidRPr="00793CF2">
              <w:rPr>
                <w:sz w:val="24"/>
                <w:u w:val="single"/>
              </w:rPr>
              <w:tab/>
            </w:r>
          </w:p>
        </w:tc>
        <w:tc>
          <w:tcPr>
            <w:tcW w:w="2129" w:type="dxa"/>
            <w:tcBorders>
              <w:left w:val="nil"/>
              <w:right w:val="nil"/>
            </w:tcBorders>
            <w:shd w:val="clear" w:color="auto" w:fill="auto"/>
          </w:tcPr>
          <w:p w14:paraId="18DB432C" w14:textId="77777777" w:rsidR="00594E20" w:rsidRPr="00793CF2" w:rsidRDefault="00594E20" w:rsidP="006822A1">
            <w:pPr>
              <w:pStyle w:val="TableParagraph"/>
              <w:tabs>
                <w:tab w:val="left" w:pos="1431"/>
                <w:tab w:val="left" w:pos="2139"/>
              </w:tabs>
              <w:spacing w:before="138"/>
              <w:ind w:left="15" w:right="-15"/>
              <w:rPr>
                <w:sz w:val="24"/>
              </w:rPr>
            </w:pPr>
            <w:r w:rsidRPr="00793CF2">
              <w:rPr>
                <w:sz w:val="24"/>
              </w:rPr>
              <w:t>»</w:t>
            </w:r>
            <w:r w:rsidRPr="00793CF2">
              <w:rPr>
                <w:spacing w:val="46"/>
                <w:sz w:val="24"/>
              </w:rPr>
              <w:t xml:space="preserve"> </w:t>
            </w:r>
            <w:r w:rsidRPr="00793CF2">
              <w:rPr>
                <w:sz w:val="24"/>
                <w:u w:val="single"/>
              </w:rPr>
              <w:tab/>
            </w:r>
            <w:r w:rsidRPr="00793CF2">
              <w:rPr>
                <w:sz w:val="24"/>
                <w:u w:val="single"/>
              </w:rPr>
              <w:tab/>
            </w:r>
          </w:p>
        </w:tc>
        <w:tc>
          <w:tcPr>
            <w:tcW w:w="586" w:type="dxa"/>
            <w:tcBorders>
              <w:left w:val="nil"/>
            </w:tcBorders>
            <w:shd w:val="clear" w:color="auto" w:fill="auto"/>
          </w:tcPr>
          <w:p w14:paraId="2EACA71B" w14:textId="77777777" w:rsidR="00594E20" w:rsidRPr="00793CF2" w:rsidRDefault="00594E20" w:rsidP="006822A1">
            <w:pPr>
              <w:pStyle w:val="TableParagraph"/>
              <w:spacing w:before="138"/>
              <w:ind w:left="41"/>
              <w:rPr>
                <w:sz w:val="24"/>
              </w:rPr>
            </w:pPr>
            <w:r w:rsidRPr="00793CF2">
              <w:rPr>
                <w:spacing w:val="-5"/>
                <w:sz w:val="24"/>
              </w:rPr>
              <w:t>г.</w:t>
            </w:r>
          </w:p>
        </w:tc>
      </w:tr>
    </w:tbl>
    <w:p w14:paraId="2868DEBF" w14:textId="77777777" w:rsidR="00594E20" w:rsidRDefault="00594E20" w:rsidP="00594E20"/>
    <w:p w14:paraId="5A36047A" w14:textId="77777777" w:rsidR="00594E20" w:rsidRDefault="00594E20" w:rsidP="00594E20"/>
    <w:p w14:paraId="655693E9" w14:textId="77777777" w:rsidR="00594E20" w:rsidRDefault="00594E20" w:rsidP="00594E20"/>
    <w:p w14:paraId="45753872" w14:textId="77777777" w:rsidR="00594E20" w:rsidRDefault="00594E20" w:rsidP="00594E20"/>
    <w:p w14:paraId="3D034F59" w14:textId="77777777" w:rsidR="00594E20" w:rsidRDefault="00594E20" w:rsidP="00594E20"/>
    <w:p w14:paraId="4307CC51" w14:textId="77777777" w:rsidR="00594E20" w:rsidRDefault="00594E20" w:rsidP="00594E20"/>
    <w:p w14:paraId="1D36281A" w14:textId="77777777" w:rsidR="00594E20" w:rsidRDefault="00594E20" w:rsidP="00594E20"/>
    <w:p w14:paraId="41AD3DC5" w14:textId="77777777" w:rsidR="00594E20" w:rsidRDefault="00594E20" w:rsidP="00594E20"/>
    <w:p w14:paraId="2E277D9E" w14:textId="77777777" w:rsidR="00594E20" w:rsidRDefault="00594E20" w:rsidP="00594E20">
      <w:r>
        <w:t xml:space="preserve">                                                          ____________________________</w:t>
      </w:r>
    </w:p>
    <w:p w14:paraId="2B6EC499" w14:textId="77777777" w:rsidR="00594E20" w:rsidRDefault="00594E20" w:rsidP="00594E20">
      <w:pPr>
        <w:ind w:left="5529" w:right="635" w:firstLine="27"/>
        <w:jc w:val="right"/>
        <w:rPr>
          <w:sz w:val="28"/>
          <w:szCs w:val="28"/>
        </w:rPr>
        <w:sectPr w:rsidR="00594E20" w:rsidSect="007D3C3B">
          <w:headerReference w:type="default" r:id="rId13"/>
          <w:pgSz w:w="11900" w:h="16860"/>
          <w:pgMar w:top="851" w:right="440" w:bottom="280" w:left="1020" w:header="0" w:footer="0" w:gutter="0"/>
          <w:cols w:space="720"/>
        </w:sectPr>
      </w:pPr>
    </w:p>
    <w:p w14:paraId="15A641F2" w14:textId="77777777" w:rsidR="00594E20" w:rsidRPr="00323F34" w:rsidRDefault="00594E20" w:rsidP="00594E20">
      <w:pPr>
        <w:ind w:left="5529" w:right="635" w:firstLine="27"/>
        <w:jc w:val="right"/>
        <w:rPr>
          <w:sz w:val="28"/>
          <w:szCs w:val="28"/>
        </w:rPr>
      </w:pPr>
      <w:r>
        <w:rPr>
          <w:sz w:val="28"/>
          <w:szCs w:val="28"/>
        </w:rPr>
        <w:lastRenderedPageBreak/>
        <w:t>П</w:t>
      </w:r>
      <w:r w:rsidRPr="00323F34">
        <w:rPr>
          <w:sz w:val="28"/>
          <w:szCs w:val="28"/>
        </w:rPr>
        <w:t>риложение</w:t>
      </w:r>
      <w:r w:rsidRPr="00323F34">
        <w:rPr>
          <w:spacing w:val="-4"/>
          <w:sz w:val="28"/>
          <w:szCs w:val="28"/>
        </w:rPr>
        <w:t xml:space="preserve"> </w:t>
      </w:r>
      <w:r>
        <w:rPr>
          <w:spacing w:val="-4"/>
          <w:sz w:val="28"/>
          <w:szCs w:val="28"/>
        </w:rPr>
        <w:t>5</w:t>
      </w:r>
    </w:p>
    <w:p w14:paraId="263CAD0B" w14:textId="77777777" w:rsidR="00594E20" w:rsidRPr="00323F34" w:rsidRDefault="00594E20" w:rsidP="00594E20">
      <w:pPr>
        <w:ind w:left="5529" w:right="635" w:firstLine="27"/>
        <w:jc w:val="right"/>
        <w:rPr>
          <w:sz w:val="28"/>
          <w:szCs w:val="28"/>
        </w:rPr>
      </w:pPr>
      <w:r w:rsidRPr="00323F34">
        <w:rPr>
          <w:sz w:val="28"/>
          <w:szCs w:val="28"/>
        </w:rPr>
        <w:t>к Административному регламенту</w:t>
      </w:r>
    </w:p>
    <w:p w14:paraId="00C74775" w14:textId="77777777" w:rsidR="00594E20" w:rsidRPr="00323F34" w:rsidRDefault="00594E20" w:rsidP="00594E20">
      <w:pPr>
        <w:ind w:left="682" w:right="635" w:firstLine="707"/>
        <w:jc w:val="right"/>
        <w:rPr>
          <w:sz w:val="28"/>
          <w:szCs w:val="28"/>
        </w:rPr>
      </w:pPr>
    </w:p>
    <w:p w14:paraId="780CF96A" w14:textId="77777777" w:rsidR="00594E20" w:rsidRPr="00323F34" w:rsidRDefault="00594E20" w:rsidP="00594E20">
      <w:pPr>
        <w:ind w:left="682" w:right="635" w:firstLine="707"/>
        <w:rPr>
          <w:sz w:val="28"/>
          <w:szCs w:val="28"/>
        </w:rPr>
      </w:pPr>
    </w:p>
    <w:p w14:paraId="24C95444" w14:textId="77777777" w:rsidR="00594E20" w:rsidRPr="00323F34" w:rsidRDefault="00594E20" w:rsidP="00594E20">
      <w:pPr>
        <w:ind w:left="682" w:right="635" w:firstLine="707"/>
        <w:jc w:val="center"/>
        <w:rPr>
          <w:b/>
          <w:sz w:val="28"/>
          <w:szCs w:val="28"/>
        </w:rPr>
      </w:pPr>
      <w:r w:rsidRPr="00323F34">
        <w:rPr>
          <w:b/>
          <w:sz w:val="28"/>
          <w:szCs w:val="28"/>
        </w:rPr>
        <w:t>Признаки, определяющие вариант предоставления муниципальной услуги</w:t>
      </w:r>
    </w:p>
    <w:p w14:paraId="5AB2845A" w14:textId="77777777" w:rsidR="00594E20" w:rsidRPr="00323F34" w:rsidRDefault="00594E20" w:rsidP="00594E20">
      <w:pPr>
        <w:ind w:left="5529" w:right="-28" w:firstLine="27"/>
        <w:rPr>
          <w:sz w:val="28"/>
          <w:szCs w:val="28"/>
        </w:rPr>
      </w:pP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66"/>
        <w:gridCol w:w="4348"/>
      </w:tblGrid>
      <w:tr w:rsidR="00594E20" w:rsidRPr="00323F34" w14:paraId="2C7E746A" w14:textId="77777777" w:rsidTr="006822A1">
        <w:trPr>
          <w:trHeight w:val="584"/>
        </w:trPr>
        <w:tc>
          <w:tcPr>
            <w:tcW w:w="702" w:type="dxa"/>
            <w:shd w:val="clear" w:color="auto" w:fill="auto"/>
            <w:vAlign w:val="center"/>
          </w:tcPr>
          <w:p w14:paraId="0D8C4DC2"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w:t>
            </w:r>
          </w:p>
          <w:p w14:paraId="5A8FD5E1"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п/п</w:t>
            </w:r>
          </w:p>
        </w:tc>
        <w:tc>
          <w:tcPr>
            <w:tcW w:w="4866" w:type="dxa"/>
            <w:shd w:val="clear" w:color="auto" w:fill="auto"/>
            <w:vAlign w:val="center"/>
          </w:tcPr>
          <w:p w14:paraId="5B0D00BD"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Наименование признака</w:t>
            </w:r>
          </w:p>
        </w:tc>
        <w:tc>
          <w:tcPr>
            <w:tcW w:w="4348" w:type="dxa"/>
            <w:shd w:val="clear" w:color="auto" w:fill="auto"/>
            <w:vAlign w:val="center"/>
          </w:tcPr>
          <w:p w14:paraId="1CE230FF"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Значение признака</w:t>
            </w:r>
          </w:p>
        </w:tc>
      </w:tr>
      <w:tr w:rsidR="00594E20" w:rsidRPr="00323F34" w14:paraId="6A64D5E4" w14:textId="77777777" w:rsidTr="006822A1">
        <w:trPr>
          <w:trHeight w:val="584"/>
        </w:trPr>
        <w:tc>
          <w:tcPr>
            <w:tcW w:w="702" w:type="dxa"/>
            <w:shd w:val="clear" w:color="auto" w:fill="auto"/>
            <w:vAlign w:val="center"/>
          </w:tcPr>
          <w:p w14:paraId="0A44CED1"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1</w:t>
            </w:r>
          </w:p>
        </w:tc>
        <w:tc>
          <w:tcPr>
            <w:tcW w:w="4866" w:type="dxa"/>
            <w:shd w:val="clear" w:color="auto" w:fill="auto"/>
            <w:vAlign w:val="center"/>
          </w:tcPr>
          <w:p w14:paraId="0CBEE645"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2</w:t>
            </w:r>
          </w:p>
        </w:tc>
        <w:tc>
          <w:tcPr>
            <w:tcW w:w="4348" w:type="dxa"/>
            <w:shd w:val="clear" w:color="auto" w:fill="auto"/>
            <w:vAlign w:val="center"/>
          </w:tcPr>
          <w:p w14:paraId="12949D57" w14:textId="77777777" w:rsidR="00594E20" w:rsidRPr="00323F34" w:rsidRDefault="00594E20" w:rsidP="00594E20">
            <w:pPr>
              <w:tabs>
                <w:tab w:val="left" w:pos="9496"/>
              </w:tabs>
              <w:spacing w:line="321" w:lineRule="exact"/>
              <w:ind w:firstLine="0"/>
              <w:jc w:val="center"/>
              <w:rPr>
                <w:bCs/>
                <w:color w:val="000000"/>
                <w:sz w:val="28"/>
                <w:szCs w:val="28"/>
              </w:rPr>
            </w:pPr>
            <w:r w:rsidRPr="00323F34">
              <w:rPr>
                <w:bCs/>
                <w:color w:val="000000"/>
                <w:sz w:val="28"/>
                <w:szCs w:val="28"/>
              </w:rPr>
              <w:t>3</w:t>
            </w:r>
          </w:p>
        </w:tc>
      </w:tr>
      <w:tr w:rsidR="00594E20" w:rsidRPr="00323F34" w14:paraId="079ED0E4" w14:textId="77777777" w:rsidTr="006822A1">
        <w:trPr>
          <w:trHeight w:val="584"/>
        </w:trPr>
        <w:tc>
          <w:tcPr>
            <w:tcW w:w="702" w:type="dxa"/>
            <w:shd w:val="clear" w:color="auto" w:fill="auto"/>
          </w:tcPr>
          <w:p w14:paraId="396E6A04" w14:textId="77777777" w:rsidR="00594E20" w:rsidRPr="00323F34" w:rsidRDefault="00594E20" w:rsidP="00594E20">
            <w:pPr>
              <w:tabs>
                <w:tab w:val="left" w:pos="9496"/>
              </w:tabs>
              <w:spacing w:line="321" w:lineRule="exact"/>
              <w:ind w:firstLine="0"/>
              <w:jc w:val="center"/>
              <w:rPr>
                <w:bCs/>
                <w:color w:val="000000"/>
                <w:sz w:val="20"/>
                <w:szCs w:val="20"/>
              </w:rPr>
            </w:pPr>
          </w:p>
          <w:p w14:paraId="5BE5DB4A" w14:textId="77777777" w:rsidR="00594E20" w:rsidRPr="00323F34" w:rsidRDefault="00594E20" w:rsidP="00594E20">
            <w:pPr>
              <w:ind w:firstLine="0"/>
              <w:jc w:val="center"/>
              <w:rPr>
                <w:sz w:val="20"/>
                <w:szCs w:val="20"/>
              </w:rPr>
            </w:pPr>
            <w:r w:rsidRPr="00323F34">
              <w:rPr>
                <w:sz w:val="20"/>
                <w:szCs w:val="20"/>
              </w:rPr>
              <w:t>1.</w:t>
            </w:r>
          </w:p>
        </w:tc>
        <w:tc>
          <w:tcPr>
            <w:tcW w:w="4866" w:type="dxa"/>
            <w:shd w:val="clear" w:color="auto" w:fill="auto"/>
          </w:tcPr>
          <w:p w14:paraId="1C1A9CCC"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К какой категории относится Заявитель?</w:t>
            </w:r>
          </w:p>
        </w:tc>
        <w:tc>
          <w:tcPr>
            <w:tcW w:w="4348" w:type="dxa"/>
            <w:shd w:val="clear" w:color="auto" w:fill="auto"/>
          </w:tcPr>
          <w:p w14:paraId="43FDFBB3" w14:textId="77777777" w:rsidR="00594E20" w:rsidRDefault="00594E20" w:rsidP="00594E20">
            <w:pPr>
              <w:tabs>
                <w:tab w:val="left" w:pos="9496"/>
              </w:tabs>
              <w:spacing w:line="321" w:lineRule="exact"/>
              <w:ind w:firstLine="0"/>
              <w:rPr>
                <w:bCs/>
                <w:color w:val="000000"/>
                <w:sz w:val="28"/>
                <w:szCs w:val="28"/>
              </w:rPr>
            </w:pPr>
            <w:r>
              <w:rPr>
                <w:bCs/>
                <w:color w:val="000000"/>
                <w:sz w:val="28"/>
                <w:szCs w:val="28"/>
              </w:rPr>
              <w:t>1</w:t>
            </w:r>
            <w:r w:rsidRPr="00323F34">
              <w:rPr>
                <w:bCs/>
                <w:color w:val="000000"/>
                <w:sz w:val="28"/>
                <w:szCs w:val="28"/>
              </w:rPr>
              <w:t>.Юридическое лицо (ЮЛ)</w:t>
            </w:r>
          </w:p>
          <w:p w14:paraId="01ADE7B6" w14:textId="77777777" w:rsidR="00594E20" w:rsidRPr="00323F34" w:rsidRDefault="00594E20" w:rsidP="00594E20">
            <w:pPr>
              <w:tabs>
                <w:tab w:val="left" w:pos="9496"/>
              </w:tabs>
              <w:spacing w:line="321" w:lineRule="exact"/>
              <w:ind w:firstLine="0"/>
              <w:rPr>
                <w:bCs/>
                <w:color w:val="000000"/>
                <w:sz w:val="28"/>
                <w:szCs w:val="28"/>
              </w:rPr>
            </w:pPr>
          </w:p>
        </w:tc>
      </w:tr>
      <w:tr w:rsidR="00594E20" w:rsidRPr="00323F34" w14:paraId="18D74FF5" w14:textId="77777777" w:rsidTr="006822A1">
        <w:tc>
          <w:tcPr>
            <w:tcW w:w="702" w:type="dxa"/>
            <w:shd w:val="clear" w:color="auto" w:fill="auto"/>
          </w:tcPr>
          <w:p w14:paraId="72C06EE7" w14:textId="77777777" w:rsidR="00594E20" w:rsidRPr="00323F34" w:rsidRDefault="00594E20" w:rsidP="00594E20">
            <w:pPr>
              <w:tabs>
                <w:tab w:val="left" w:pos="9496"/>
              </w:tabs>
              <w:spacing w:line="321" w:lineRule="exact"/>
              <w:ind w:firstLine="0"/>
              <w:jc w:val="center"/>
              <w:rPr>
                <w:bCs/>
                <w:color w:val="000000"/>
                <w:sz w:val="20"/>
                <w:szCs w:val="20"/>
              </w:rPr>
            </w:pPr>
            <w:r w:rsidRPr="00323F34">
              <w:rPr>
                <w:bCs/>
                <w:color w:val="000000"/>
                <w:sz w:val="20"/>
                <w:szCs w:val="20"/>
              </w:rPr>
              <w:t>2</w:t>
            </w:r>
          </w:p>
          <w:p w14:paraId="5B6B8DF7" w14:textId="77777777" w:rsidR="00594E20" w:rsidRPr="00323F34" w:rsidRDefault="00594E20" w:rsidP="00594E20">
            <w:pPr>
              <w:ind w:firstLine="0"/>
              <w:jc w:val="center"/>
              <w:rPr>
                <w:sz w:val="20"/>
                <w:szCs w:val="20"/>
              </w:rPr>
            </w:pPr>
            <w:r w:rsidRPr="00323F34">
              <w:rPr>
                <w:sz w:val="20"/>
                <w:szCs w:val="20"/>
              </w:rPr>
              <w:t>2.</w:t>
            </w:r>
          </w:p>
        </w:tc>
        <w:tc>
          <w:tcPr>
            <w:tcW w:w="4866" w:type="dxa"/>
            <w:shd w:val="clear" w:color="auto" w:fill="auto"/>
          </w:tcPr>
          <w:p w14:paraId="4832299A"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Обратился руководитель юридического лица?</w:t>
            </w:r>
          </w:p>
        </w:tc>
        <w:tc>
          <w:tcPr>
            <w:tcW w:w="4348" w:type="dxa"/>
            <w:shd w:val="clear" w:color="auto" w:fill="auto"/>
          </w:tcPr>
          <w:p w14:paraId="4772CFDD"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1.Обратился руководитель</w:t>
            </w:r>
          </w:p>
          <w:p w14:paraId="1A9D1FBD"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2.Обратилось иное уполномоченное лицо</w:t>
            </w:r>
          </w:p>
        </w:tc>
      </w:tr>
      <w:tr w:rsidR="00594E20" w:rsidRPr="00323F34" w14:paraId="27D4EAB9" w14:textId="77777777" w:rsidTr="006822A1">
        <w:tc>
          <w:tcPr>
            <w:tcW w:w="702" w:type="dxa"/>
            <w:shd w:val="clear" w:color="auto" w:fill="auto"/>
          </w:tcPr>
          <w:p w14:paraId="1723299F" w14:textId="77777777" w:rsidR="00594E20" w:rsidRPr="00323F34" w:rsidRDefault="00594E20" w:rsidP="00594E20">
            <w:pPr>
              <w:tabs>
                <w:tab w:val="left" w:pos="9496"/>
              </w:tabs>
              <w:spacing w:line="321" w:lineRule="exact"/>
              <w:ind w:firstLine="0"/>
              <w:jc w:val="center"/>
              <w:rPr>
                <w:bCs/>
                <w:color w:val="000000"/>
                <w:sz w:val="20"/>
                <w:szCs w:val="20"/>
              </w:rPr>
            </w:pPr>
          </w:p>
          <w:p w14:paraId="3B007468" w14:textId="77777777" w:rsidR="00594E20" w:rsidRPr="00323F34" w:rsidRDefault="00594E20" w:rsidP="00594E20">
            <w:pPr>
              <w:ind w:firstLine="0"/>
              <w:jc w:val="center"/>
              <w:rPr>
                <w:sz w:val="20"/>
                <w:szCs w:val="20"/>
              </w:rPr>
            </w:pPr>
            <w:r w:rsidRPr="00323F34">
              <w:rPr>
                <w:sz w:val="20"/>
                <w:szCs w:val="20"/>
              </w:rPr>
              <w:t>3.</w:t>
            </w:r>
          </w:p>
        </w:tc>
        <w:tc>
          <w:tcPr>
            <w:tcW w:w="4866" w:type="dxa"/>
            <w:shd w:val="clear" w:color="auto" w:fill="auto"/>
          </w:tcPr>
          <w:p w14:paraId="1B7E83BD"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Заявитель обратился за услугой лично?</w:t>
            </w:r>
          </w:p>
        </w:tc>
        <w:tc>
          <w:tcPr>
            <w:tcW w:w="4348" w:type="dxa"/>
            <w:shd w:val="clear" w:color="auto" w:fill="auto"/>
          </w:tcPr>
          <w:p w14:paraId="5F90A7D9"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1.Заявитель обратился лично</w:t>
            </w:r>
          </w:p>
          <w:p w14:paraId="4B8426E5" w14:textId="77777777" w:rsidR="00594E20" w:rsidRPr="00323F34" w:rsidRDefault="00594E20" w:rsidP="00594E20">
            <w:pPr>
              <w:tabs>
                <w:tab w:val="left" w:pos="9496"/>
              </w:tabs>
              <w:spacing w:line="321" w:lineRule="exact"/>
              <w:ind w:firstLine="0"/>
              <w:rPr>
                <w:bCs/>
                <w:color w:val="000000"/>
                <w:sz w:val="28"/>
                <w:szCs w:val="28"/>
              </w:rPr>
            </w:pPr>
            <w:r w:rsidRPr="00323F34">
              <w:rPr>
                <w:bCs/>
                <w:color w:val="000000"/>
                <w:sz w:val="28"/>
                <w:szCs w:val="28"/>
              </w:rPr>
              <w:t>2.Обратился представить заявителя</w:t>
            </w:r>
          </w:p>
        </w:tc>
      </w:tr>
      <w:tr w:rsidR="00594E20" w:rsidRPr="00323F34" w14:paraId="0B986ED1" w14:textId="77777777" w:rsidTr="006822A1">
        <w:trPr>
          <w:trHeight w:val="1480"/>
        </w:trPr>
        <w:tc>
          <w:tcPr>
            <w:tcW w:w="702" w:type="dxa"/>
            <w:shd w:val="clear" w:color="auto" w:fill="auto"/>
          </w:tcPr>
          <w:p w14:paraId="2E3D7248" w14:textId="77777777" w:rsidR="00594E20" w:rsidRPr="00323F34" w:rsidRDefault="00594E20" w:rsidP="00594E20">
            <w:pPr>
              <w:ind w:firstLine="0"/>
              <w:jc w:val="center"/>
              <w:rPr>
                <w:sz w:val="20"/>
                <w:szCs w:val="20"/>
              </w:rPr>
            </w:pPr>
          </w:p>
          <w:p w14:paraId="0655FB0B" w14:textId="77777777" w:rsidR="00594E20" w:rsidRPr="00323F34" w:rsidRDefault="00594E20" w:rsidP="00594E20">
            <w:pPr>
              <w:ind w:firstLine="0"/>
              <w:jc w:val="center"/>
              <w:rPr>
                <w:sz w:val="20"/>
                <w:szCs w:val="20"/>
              </w:rPr>
            </w:pPr>
            <w:r>
              <w:rPr>
                <w:sz w:val="20"/>
                <w:szCs w:val="20"/>
              </w:rPr>
              <w:t>4</w:t>
            </w:r>
            <w:r w:rsidRPr="00323F34">
              <w:rPr>
                <w:sz w:val="20"/>
                <w:szCs w:val="20"/>
              </w:rPr>
              <w:t>.</w:t>
            </w:r>
          </w:p>
        </w:tc>
        <w:tc>
          <w:tcPr>
            <w:tcW w:w="4866" w:type="dxa"/>
            <w:shd w:val="clear" w:color="auto" w:fill="auto"/>
          </w:tcPr>
          <w:p w14:paraId="2B8C8208" w14:textId="77777777" w:rsidR="00594E20" w:rsidRPr="00323F34" w:rsidRDefault="00594E20" w:rsidP="00594E20">
            <w:pPr>
              <w:ind w:firstLine="0"/>
              <w:rPr>
                <w:sz w:val="28"/>
                <w:szCs w:val="28"/>
              </w:rPr>
            </w:pPr>
            <w:r w:rsidRPr="00323F34">
              <w:rPr>
                <w:sz w:val="28"/>
                <w:szCs w:val="28"/>
              </w:rPr>
              <w:t xml:space="preserve">Право на </w:t>
            </w:r>
            <w:r w:rsidRPr="00323F34">
              <w:rPr>
                <w:spacing w:val="-57"/>
                <w:sz w:val="28"/>
                <w:szCs w:val="28"/>
              </w:rPr>
              <w:t xml:space="preserve"> </w:t>
            </w:r>
            <w:r w:rsidRPr="00323F34">
              <w:rPr>
                <w:sz w:val="28"/>
                <w:szCs w:val="28"/>
              </w:rPr>
              <w:t>земельный участок</w:t>
            </w:r>
          </w:p>
          <w:p w14:paraId="486526C0" w14:textId="77777777" w:rsidR="00594E20" w:rsidRPr="00323F34" w:rsidRDefault="00594E20" w:rsidP="00594E20">
            <w:pPr>
              <w:tabs>
                <w:tab w:val="left" w:pos="9496"/>
              </w:tabs>
              <w:spacing w:line="321" w:lineRule="exact"/>
              <w:ind w:firstLine="0"/>
              <w:rPr>
                <w:bCs/>
                <w:color w:val="000000"/>
                <w:sz w:val="28"/>
                <w:szCs w:val="28"/>
              </w:rPr>
            </w:pPr>
            <w:r w:rsidRPr="00323F34">
              <w:rPr>
                <w:sz w:val="28"/>
                <w:szCs w:val="28"/>
              </w:rPr>
              <w:t>зарегистрировано</w:t>
            </w:r>
            <w:r w:rsidRPr="00323F34">
              <w:rPr>
                <w:spacing w:val="-3"/>
                <w:sz w:val="28"/>
                <w:szCs w:val="28"/>
              </w:rPr>
              <w:t xml:space="preserve"> </w:t>
            </w:r>
            <w:r w:rsidRPr="00323F34">
              <w:rPr>
                <w:sz w:val="28"/>
                <w:szCs w:val="28"/>
              </w:rPr>
              <w:t>в</w:t>
            </w:r>
            <w:r w:rsidRPr="00323F34">
              <w:rPr>
                <w:spacing w:val="-4"/>
                <w:sz w:val="28"/>
                <w:szCs w:val="28"/>
              </w:rPr>
              <w:t xml:space="preserve"> </w:t>
            </w:r>
            <w:r w:rsidRPr="00323F34">
              <w:rPr>
                <w:sz w:val="28"/>
                <w:szCs w:val="28"/>
              </w:rPr>
              <w:t>ЕГРН?</w:t>
            </w:r>
          </w:p>
        </w:tc>
        <w:tc>
          <w:tcPr>
            <w:tcW w:w="4348" w:type="dxa"/>
            <w:shd w:val="clear" w:color="auto" w:fill="auto"/>
          </w:tcPr>
          <w:p w14:paraId="6B8C7647" w14:textId="77777777" w:rsidR="00594E20" w:rsidRPr="00323F34" w:rsidRDefault="00594E20" w:rsidP="00594E20">
            <w:pPr>
              <w:tabs>
                <w:tab w:val="left" w:pos="599"/>
              </w:tabs>
              <w:ind w:firstLine="0"/>
              <w:rPr>
                <w:spacing w:val="-3"/>
                <w:sz w:val="28"/>
                <w:szCs w:val="28"/>
              </w:rPr>
            </w:pPr>
            <w:r w:rsidRPr="00323F34">
              <w:rPr>
                <w:sz w:val="28"/>
                <w:szCs w:val="28"/>
              </w:rPr>
              <w:t xml:space="preserve"> 1.Право</w:t>
            </w:r>
            <w:r w:rsidRPr="00323F34">
              <w:rPr>
                <w:spacing w:val="-4"/>
                <w:sz w:val="28"/>
                <w:szCs w:val="28"/>
              </w:rPr>
              <w:t xml:space="preserve"> </w:t>
            </w:r>
            <w:r w:rsidRPr="00323F34">
              <w:rPr>
                <w:sz w:val="28"/>
                <w:szCs w:val="28"/>
              </w:rPr>
              <w:t>зарегистрировано</w:t>
            </w:r>
            <w:r w:rsidRPr="00323F34">
              <w:rPr>
                <w:spacing w:val="-3"/>
                <w:sz w:val="28"/>
                <w:szCs w:val="28"/>
              </w:rPr>
              <w:t xml:space="preserve"> </w:t>
            </w:r>
            <w:r w:rsidRPr="00323F34">
              <w:rPr>
                <w:sz w:val="28"/>
                <w:szCs w:val="28"/>
              </w:rPr>
              <w:t>в</w:t>
            </w:r>
            <w:r w:rsidRPr="00323F34">
              <w:rPr>
                <w:spacing w:val="-3"/>
                <w:sz w:val="28"/>
                <w:szCs w:val="28"/>
              </w:rPr>
              <w:t xml:space="preserve">  </w:t>
            </w:r>
          </w:p>
          <w:p w14:paraId="06A27C88" w14:textId="77777777" w:rsidR="00594E20" w:rsidRPr="00323F34" w:rsidRDefault="00594E20" w:rsidP="00594E20">
            <w:pPr>
              <w:tabs>
                <w:tab w:val="left" w:pos="599"/>
              </w:tabs>
              <w:ind w:firstLine="0"/>
              <w:rPr>
                <w:sz w:val="28"/>
                <w:szCs w:val="28"/>
              </w:rPr>
            </w:pPr>
            <w:r w:rsidRPr="00323F34">
              <w:rPr>
                <w:spacing w:val="-3"/>
                <w:sz w:val="28"/>
                <w:szCs w:val="28"/>
              </w:rPr>
              <w:t xml:space="preserve">  </w:t>
            </w:r>
            <w:r w:rsidRPr="00323F34">
              <w:rPr>
                <w:sz w:val="28"/>
                <w:szCs w:val="28"/>
              </w:rPr>
              <w:t>ЕГРН</w:t>
            </w:r>
          </w:p>
          <w:p w14:paraId="22900EE7" w14:textId="77777777" w:rsidR="00594E20" w:rsidRPr="00323F34" w:rsidRDefault="00594E20" w:rsidP="00594E20">
            <w:pPr>
              <w:tabs>
                <w:tab w:val="left" w:pos="9496"/>
              </w:tabs>
              <w:spacing w:line="321" w:lineRule="exact"/>
              <w:ind w:firstLine="0"/>
              <w:rPr>
                <w:bCs/>
                <w:color w:val="000000"/>
                <w:sz w:val="28"/>
                <w:szCs w:val="28"/>
              </w:rPr>
            </w:pPr>
            <w:r w:rsidRPr="00323F34">
              <w:rPr>
                <w:sz w:val="28"/>
                <w:szCs w:val="28"/>
              </w:rPr>
              <w:t>2.Право</w:t>
            </w:r>
            <w:r w:rsidRPr="00323F34">
              <w:rPr>
                <w:spacing w:val="-4"/>
                <w:sz w:val="28"/>
                <w:szCs w:val="28"/>
              </w:rPr>
              <w:t xml:space="preserve"> </w:t>
            </w:r>
            <w:r w:rsidRPr="00323F34">
              <w:rPr>
                <w:sz w:val="28"/>
                <w:szCs w:val="28"/>
              </w:rPr>
              <w:t>не</w:t>
            </w:r>
            <w:r w:rsidRPr="00323F34">
              <w:rPr>
                <w:spacing w:val="-3"/>
                <w:sz w:val="28"/>
                <w:szCs w:val="28"/>
              </w:rPr>
              <w:t xml:space="preserve"> </w:t>
            </w:r>
            <w:r w:rsidRPr="00323F34">
              <w:rPr>
                <w:sz w:val="28"/>
                <w:szCs w:val="28"/>
              </w:rPr>
              <w:t>зарегистрировано</w:t>
            </w:r>
            <w:r w:rsidRPr="00323F34">
              <w:rPr>
                <w:spacing w:val="-2"/>
                <w:sz w:val="28"/>
                <w:szCs w:val="28"/>
              </w:rPr>
              <w:t xml:space="preserve"> </w:t>
            </w:r>
            <w:r w:rsidRPr="00323F34">
              <w:rPr>
                <w:sz w:val="28"/>
                <w:szCs w:val="28"/>
              </w:rPr>
              <w:t>в</w:t>
            </w:r>
            <w:r w:rsidRPr="00323F34">
              <w:rPr>
                <w:spacing w:val="-3"/>
                <w:sz w:val="28"/>
                <w:szCs w:val="28"/>
              </w:rPr>
              <w:t xml:space="preserve"> </w:t>
            </w:r>
            <w:r w:rsidRPr="00323F34">
              <w:rPr>
                <w:sz w:val="28"/>
                <w:szCs w:val="28"/>
              </w:rPr>
              <w:t>ЕГРН</w:t>
            </w:r>
          </w:p>
        </w:tc>
      </w:tr>
    </w:tbl>
    <w:p w14:paraId="71DFF28F" w14:textId="77777777" w:rsidR="00594E20" w:rsidRPr="00323F34" w:rsidRDefault="00594E20" w:rsidP="00594E20">
      <w:pPr>
        <w:ind w:left="5529" w:right="-28" w:firstLine="27"/>
        <w:rPr>
          <w:sz w:val="28"/>
          <w:szCs w:val="28"/>
        </w:rPr>
      </w:pPr>
    </w:p>
    <w:p w14:paraId="5EF3AA29" w14:textId="77777777" w:rsidR="00594E20" w:rsidRDefault="00594E20" w:rsidP="00594E20">
      <w:pPr>
        <w:spacing w:before="35" w:line="427" w:lineRule="auto"/>
        <w:ind w:left="398"/>
        <w:rPr>
          <w:szCs w:val="24"/>
        </w:rPr>
        <w:sectPr w:rsidR="00594E20" w:rsidSect="00594E20">
          <w:pgSz w:w="11900" w:h="16860"/>
          <w:pgMar w:top="1120" w:right="440" w:bottom="280" w:left="1020" w:header="0" w:footer="0" w:gutter="0"/>
          <w:cols w:space="720"/>
        </w:sectPr>
      </w:pPr>
    </w:p>
    <w:p w14:paraId="63D45F90" w14:textId="1E100EC5" w:rsidR="00594E20" w:rsidRPr="009C4268" w:rsidRDefault="00594E20" w:rsidP="00594E20">
      <w:pPr>
        <w:jc w:val="right"/>
        <w:rPr>
          <w:spacing w:val="-12"/>
          <w:sz w:val="28"/>
          <w:szCs w:val="28"/>
        </w:rPr>
      </w:pPr>
      <w:r w:rsidRPr="009C4268">
        <w:rPr>
          <w:sz w:val="28"/>
          <w:szCs w:val="28"/>
        </w:rPr>
        <w:lastRenderedPageBreak/>
        <w:t>Приложение</w:t>
      </w:r>
      <w:r w:rsidRPr="009C4268">
        <w:rPr>
          <w:spacing w:val="-12"/>
          <w:sz w:val="28"/>
          <w:szCs w:val="28"/>
        </w:rPr>
        <w:t xml:space="preserve"> </w:t>
      </w:r>
      <w:r>
        <w:rPr>
          <w:spacing w:val="-12"/>
          <w:sz w:val="28"/>
          <w:szCs w:val="28"/>
        </w:rPr>
        <w:t>6</w:t>
      </w:r>
    </w:p>
    <w:p w14:paraId="656302FC" w14:textId="4FDF65A7" w:rsidR="00594E20" w:rsidRPr="00550316" w:rsidRDefault="00594E20" w:rsidP="00594E20">
      <w:pPr>
        <w:jc w:val="right"/>
        <w:rPr>
          <w:spacing w:val="-4"/>
          <w:sz w:val="28"/>
          <w:szCs w:val="28"/>
        </w:rPr>
      </w:pPr>
      <w:r w:rsidRPr="00550316">
        <w:rPr>
          <w:sz w:val="28"/>
          <w:szCs w:val="28"/>
        </w:rPr>
        <w:t>к Административному</w:t>
      </w:r>
      <w:r w:rsidRPr="00550316">
        <w:rPr>
          <w:spacing w:val="-14"/>
          <w:sz w:val="28"/>
          <w:szCs w:val="28"/>
        </w:rPr>
        <w:t xml:space="preserve"> </w:t>
      </w:r>
      <w:r w:rsidRPr="00550316">
        <w:rPr>
          <w:sz w:val="28"/>
          <w:szCs w:val="28"/>
        </w:rPr>
        <w:t xml:space="preserve">регламенту </w:t>
      </w:r>
    </w:p>
    <w:p w14:paraId="22765810" w14:textId="77777777" w:rsidR="00594E20" w:rsidRDefault="00594E20" w:rsidP="00594E20">
      <w:pPr>
        <w:jc w:val="center"/>
        <w:rPr>
          <w:b/>
          <w:bCs/>
          <w:szCs w:val="24"/>
        </w:rPr>
      </w:pPr>
    </w:p>
    <w:p w14:paraId="311D2179" w14:textId="77777777" w:rsidR="00594E20" w:rsidRPr="001D578C" w:rsidRDefault="00594E20" w:rsidP="00594E20">
      <w:pPr>
        <w:jc w:val="center"/>
        <w:rPr>
          <w:b/>
          <w:bCs/>
          <w:szCs w:val="24"/>
        </w:rPr>
      </w:pPr>
      <w:r>
        <w:rPr>
          <w:b/>
          <w:bCs/>
          <w:szCs w:val="24"/>
        </w:rPr>
        <w:t xml:space="preserve">Сообщение </w:t>
      </w:r>
      <w:r w:rsidRPr="001D578C">
        <w:rPr>
          <w:b/>
          <w:bCs/>
          <w:szCs w:val="24"/>
        </w:rPr>
        <w:t xml:space="preserve"> </w:t>
      </w:r>
      <w:r>
        <w:rPr>
          <w:b/>
          <w:bCs/>
          <w:szCs w:val="24"/>
        </w:rPr>
        <w:t xml:space="preserve">о возможном </w:t>
      </w:r>
      <w:r w:rsidRPr="001D578C">
        <w:rPr>
          <w:b/>
          <w:bCs/>
          <w:szCs w:val="24"/>
        </w:rPr>
        <w:t xml:space="preserve">установлении публичного сервитута </w:t>
      </w:r>
    </w:p>
    <w:p w14:paraId="4599F99F" w14:textId="77777777" w:rsidR="00594E20" w:rsidRPr="001D578C" w:rsidRDefault="00594E20" w:rsidP="00594E20">
      <w:pPr>
        <w:jc w:val="center"/>
        <w:rPr>
          <w:b/>
          <w:bCs/>
          <w:szCs w:val="24"/>
        </w:rPr>
      </w:pPr>
      <w:r w:rsidRPr="001D578C">
        <w:rPr>
          <w:b/>
          <w:bCs/>
          <w:szCs w:val="24"/>
        </w:rPr>
        <w:t>земельного участка</w:t>
      </w:r>
    </w:p>
    <w:p w14:paraId="3F0A1A5C" w14:textId="77777777" w:rsidR="00594E20" w:rsidRDefault="00594E20" w:rsidP="00594E20">
      <w:pPr>
        <w:jc w:val="center"/>
        <w:rPr>
          <w:szCs w:val="24"/>
        </w:rPr>
      </w:pPr>
    </w:p>
    <w:p w14:paraId="01A20DD9" w14:textId="77777777" w:rsidR="00594E20" w:rsidRDefault="00594E20" w:rsidP="00594E20">
      <w:pPr>
        <w:ind w:firstLine="851"/>
        <w:rPr>
          <w:szCs w:val="24"/>
        </w:rPr>
      </w:pPr>
      <w:r w:rsidRPr="007415DD">
        <w:rPr>
          <w:szCs w:val="24"/>
        </w:rPr>
        <w:t xml:space="preserve">В соответствии со статьей 39.42 Земельного кодекса Российской Федерации администрация </w:t>
      </w:r>
      <w:proofErr w:type="spellStart"/>
      <w:r w:rsidRPr="007415DD">
        <w:rPr>
          <w:szCs w:val="24"/>
        </w:rPr>
        <w:t>Балахнинского</w:t>
      </w:r>
      <w:proofErr w:type="spellEnd"/>
      <w:r w:rsidRPr="007415DD">
        <w:rPr>
          <w:szCs w:val="24"/>
        </w:rPr>
        <w:t xml:space="preserve"> муниципального округа Нижегородской области информирует о возможном установлении публичного сервитута с целью </w:t>
      </w:r>
      <w:r>
        <w:rPr>
          <w:szCs w:val="24"/>
        </w:rPr>
        <w:t>______________________________________________</w:t>
      </w:r>
      <w:r w:rsidRPr="007415DD">
        <w:rPr>
          <w:szCs w:val="24"/>
        </w:rPr>
        <w:t xml:space="preserve"> </w:t>
      </w:r>
      <w:r>
        <w:rPr>
          <w:szCs w:val="24"/>
        </w:rPr>
        <w:t>______________________________________________________________________________________,</w:t>
      </w:r>
    </w:p>
    <w:p w14:paraId="40F9E9D1" w14:textId="77777777" w:rsidR="00594E20" w:rsidRPr="00793CF2" w:rsidRDefault="00594E20" w:rsidP="00594E20">
      <w:pPr>
        <w:ind w:firstLine="851"/>
        <w:jc w:val="center"/>
        <w:rPr>
          <w:rStyle w:val="Bodytext2"/>
          <w:rFonts w:eastAsia="Calibri"/>
          <w:szCs w:val="24"/>
        </w:rPr>
      </w:pPr>
      <w:r w:rsidRPr="00830BCD">
        <w:rPr>
          <w:sz w:val="18"/>
          <w:szCs w:val="18"/>
        </w:rPr>
        <w:t>(</w:t>
      </w:r>
      <w:r>
        <w:rPr>
          <w:sz w:val="18"/>
          <w:szCs w:val="18"/>
        </w:rPr>
        <w:t xml:space="preserve">цель и </w:t>
      </w:r>
      <w:r w:rsidRPr="00830BCD">
        <w:rPr>
          <w:sz w:val="18"/>
          <w:szCs w:val="18"/>
        </w:rPr>
        <w:t>наименование объекта</w:t>
      </w:r>
      <w:r>
        <w:rPr>
          <w:sz w:val="18"/>
          <w:szCs w:val="18"/>
        </w:rPr>
        <w:t>)</w:t>
      </w:r>
    </w:p>
    <w:p w14:paraId="4E8BC24E" w14:textId="77777777" w:rsidR="00594E20" w:rsidRDefault="00594E20" w:rsidP="00594E20">
      <w:pPr>
        <w:ind w:firstLine="0"/>
        <w:rPr>
          <w:szCs w:val="24"/>
        </w:rPr>
      </w:pPr>
      <w:r>
        <w:rPr>
          <w:bCs/>
          <w:szCs w:val="24"/>
        </w:rPr>
        <w:t xml:space="preserve">площадь объекта ____ </w:t>
      </w:r>
      <w:proofErr w:type="spellStart"/>
      <w:r>
        <w:rPr>
          <w:bCs/>
          <w:szCs w:val="24"/>
        </w:rPr>
        <w:t>кв.м</w:t>
      </w:r>
      <w:proofErr w:type="spellEnd"/>
      <w:r>
        <w:rPr>
          <w:bCs/>
          <w:szCs w:val="24"/>
        </w:rPr>
        <w:t xml:space="preserve">.,  </w:t>
      </w:r>
      <w:r w:rsidRPr="007415DD">
        <w:rPr>
          <w:bCs/>
          <w:szCs w:val="24"/>
        </w:rPr>
        <w:t>на земельный участок с кадастровым номером</w:t>
      </w:r>
      <w:r>
        <w:rPr>
          <w:bCs/>
          <w:szCs w:val="24"/>
        </w:rPr>
        <w:t>___________________</w:t>
      </w:r>
      <w:r w:rsidRPr="007415DD">
        <w:rPr>
          <w:szCs w:val="24"/>
        </w:rPr>
        <w:t xml:space="preserve">, по адресу: </w:t>
      </w:r>
      <w:r>
        <w:rPr>
          <w:szCs w:val="24"/>
        </w:rPr>
        <w:t>_____________________________________________________________________________</w:t>
      </w:r>
      <w:r w:rsidRPr="007415DD">
        <w:rPr>
          <w:szCs w:val="24"/>
        </w:rPr>
        <w:t>,</w:t>
      </w:r>
    </w:p>
    <w:p w14:paraId="62AA054C" w14:textId="77777777" w:rsidR="00594E20" w:rsidRPr="00830BCD" w:rsidRDefault="00594E20" w:rsidP="00594E20">
      <w:pPr>
        <w:jc w:val="center"/>
        <w:rPr>
          <w:sz w:val="18"/>
          <w:szCs w:val="18"/>
        </w:rPr>
      </w:pPr>
      <w:r>
        <w:rPr>
          <w:sz w:val="18"/>
          <w:szCs w:val="18"/>
        </w:rPr>
        <w:t>(адрес земельного участка)</w:t>
      </w:r>
    </w:p>
    <w:p w14:paraId="2F9A2215" w14:textId="77777777" w:rsidR="00594E20" w:rsidRDefault="00594E20" w:rsidP="00594E20">
      <w:pPr>
        <w:ind w:firstLine="0"/>
        <w:rPr>
          <w:szCs w:val="24"/>
        </w:rPr>
      </w:pPr>
      <w:r w:rsidRPr="007415DD">
        <w:rPr>
          <w:szCs w:val="24"/>
        </w:rPr>
        <w:t xml:space="preserve"> </w:t>
      </w:r>
      <w:r>
        <w:rPr>
          <w:szCs w:val="24"/>
        </w:rPr>
        <w:t>____________________________</w:t>
      </w:r>
      <w:r w:rsidRPr="007415DD">
        <w:rPr>
          <w:szCs w:val="24"/>
        </w:rPr>
        <w:t>,</w:t>
      </w:r>
      <w:r>
        <w:rPr>
          <w:szCs w:val="24"/>
        </w:rPr>
        <w:t xml:space="preserve">  _______________________________________________________</w:t>
      </w:r>
    </w:p>
    <w:p w14:paraId="471A4191" w14:textId="77777777" w:rsidR="00594E20" w:rsidRDefault="00594E20" w:rsidP="00594E20">
      <w:pPr>
        <w:rPr>
          <w:sz w:val="18"/>
          <w:szCs w:val="18"/>
        </w:rPr>
      </w:pPr>
      <w:r>
        <w:rPr>
          <w:szCs w:val="24"/>
        </w:rPr>
        <w:t xml:space="preserve">         </w:t>
      </w:r>
      <w:r>
        <w:rPr>
          <w:sz w:val="18"/>
          <w:szCs w:val="18"/>
        </w:rPr>
        <w:t xml:space="preserve">(категория земель)                                                                  ( </w:t>
      </w:r>
      <w:r w:rsidRPr="00830BCD">
        <w:rPr>
          <w:sz w:val="18"/>
          <w:szCs w:val="18"/>
        </w:rPr>
        <w:t>вид разрешенного использования)</w:t>
      </w:r>
    </w:p>
    <w:p w14:paraId="55522B85" w14:textId="77777777" w:rsidR="00594E20" w:rsidRPr="007415DD" w:rsidRDefault="00594E20" w:rsidP="00594E20">
      <w:pPr>
        <w:rPr>
          <w:szCs w:val="24"/>
        </w:rPr>
      </w:pPr>
    </w:p>
    <w:p w14:paraId="4C5C70F8" w14:textId="77777777" w:rsidR="00594E20" w:rsidRPr="007415DD" w:rsidRDefault="00594E20" w:rsidP="00594E20">
      <w:pPr>
        <w:ind w:firstLine="851"/>
        <w:rPr>
          <w:szCs w:val="24"/>
        </w:rPr>
      </w:pPr>
      <w:r w:rsidRPr="007415DD">
        <w:rPr>
          <w:szCs w:val="24"/>
        </w:rPr>
        <w:t xml:space="preserve">Описание местоположения границ публичного сервитута размещен на официальном сайте  </w:t>
      </w:r>
      <w:proofErr w:type="spellStart"/>
      <w:r w:rsidRPr="007415DD">
        <w:rPr>
          <w:szCs w:val="24"/>
        </w:rPr>
        <w:t>Балахнинского</w:t>
      </w:r>
      <w:proofErr w:type="spellEnd"/>
      <w:r w:rsidRPr="007415DD">
        <w:rPr>
          <w:szCs w:val="24"/>
        </w:rPr>
        <w:t xml:space="preserve"> муниципального округа Нижегородской области </w:t>
      </w:r>
      <w:r>
        <w:rPr>
          <w:szCs w:val="24"/>
          <w:lang w:val="en-US"/>
        </w:rPr>
        <w:t>https</w:t>
      </w:r>
      <w:r>
        <w:rPr>
          <w:szCs w:val="24"/>
        </w:rPr>
        <w:t>://</w:t>
      </w:r>
      <w:r w:rsidRPr="00DF51BC">
        <w:rPr>
          <w:szCs w:val="24"/>
        </w:rPr>
        <w:t>balakhna.nobl.ru.</w:t>
      </w:r>
    </w:p>
    <w:p w14:paraId="1166CA44" w14:textId="77777777" w:rsidR="00594E20" w:rsidRDefault="00594E20" w:rsidP="00594E20">
      <w:pPr>
        <w:ind w:firstLine="851"/>
        <w:rPr>
          <w:sz w:val="18"/>
          <w:szCs w:val="18"/>
        </w:rPr>
      </w:pPr>
      <w:r w:rsidRPr="007415DD">
        <w:rPr>
          <w:szCs w:val="24"/>
        </w:rPr>
        <w:t xml:space="preserve">Заинтересованные лица могу ознакомиться с поступившим ходатайством об установлении публичного сервитута и с прилагаемым к нему описанием местоположения границ публичного сервитута, а также подать заявление об учете прав на земельный участок в администрации </w:t>
      </w:r>
      <w:proofErr w:type="spellStart"/>
      <w:r w:rsidRPr="007415DD">
        <w:rPr>
          <w:szCs w:val="24"/>
        </w:rPr>
        <w:t>Балахнинского</w:t>
      </w:r>
      <w:proofErr w:type="spellEnd"/>
      <w:r w:rsidRPr="007415DD">
        <w:rPr>
          <w:szCs w:val="24"/>
        </w:rPr>
        <w:t xml:space="preserve"> муниципального округа Нижегородской области по адресу: </w:t>
      </w:r>
      <w:r w:rsidRPr="00830BCD">
        <w:rPr>
          <w:sz w:val="18"/>
          <w:szCs w:val="18"/>
        </w:rPr>
        <w:t>_______________________________________________________________________________________</w:t>
      </w:r>
    </w:p>
    <w:p w14:paraId="2F6A42F5" w14:textId="77777777" w:rsidR="00594E20" w:rsidRPr="00830BCD" w:rsidRDefault="00594E20" w:rsidP="00594E20">
      <w:pPr>
        <w:ind w:firstLine="851"/>
        <w:rPr>
          <w:sz w:val="18"/>
          <w:szCs w:val="18"/>
        </w:rPr>
      </w:pPr>
      <w:r>
        <w:rPr>
          <w:sz w:val="18"/>
          <w:szCs w:val="18"/>
        </w:rPr>
        <w:t xml:space="preserve">                                                              </w:t>
      </w:r>
      <w:r w:rsidRPr="00830BCD">
        <w:rPr>
          <w:sz w:val="18"/>
          <w:szCs w:val="18"/>
        </w:rPr>
        <w:t>(адрес, № тел)</w:t>
      </w:r>
    </w:p>
    <w:p w14:paraId="1A9789F2" w14:textId="77777777" w:rsidR="00594E20" w:rsidRDefault="00594E20" w:rsidP="00594E20">
      <w:pPr>
        <w:ind w:firstLine="851"/>
        <w:rPr>
          <w:szCs w:val="24"/>
        </w:rPr>
      </w:pPr>
      <w:r w:rsidRPr="00DF51BC">
        <w:rPr>
          <w:szCs w:val="24"/>
        </w:rPr>
        <w:t xml:space="preserve">Режим работы: </w:t>
      </w:r>
      <w:r>
        <w:rPr>
          <w:szCs w:val="24"/>
        </w:rPr>
        <w:t>______________________________________________________</w:t>
      </w:r>
    </w:p>
    <w:p w14:paraId="4293D3B1" w14:textId="77777777" w:rsidR="00594E20" w:rsidRPr="007415DD" w:rsidRDefault="00594E20" w:rsidP="00594E20">
      <w:pPr>
        <w:ind w:firstLine="851"/>
        <w:rPr>
          <w:szCs w:val="24"/>
        </w:rPr>
      </w:pPr>
      <w:r w:rsidRPr="007415DD">
        <w:rPr>
          <w:szCs w:val="24"/>
        </w:rPr>
        <w:t>В соответствии с пунктом 8 статьи 39.42 Земельного кодекса Российской Федерации срок подачи заявлений об учете прав на земельный участок в течение 15 дней со дня опубликования данного сообщения.</w:t>
      </w:r>
    </w:p>
    <w:p w14:paraId="3C2D11C8" w14:textId="77777777" w:rsidR="00594E20" w:rsidRPr="007415DD" w:rsidRDefault="00594E20" w:rsidP="00594E20">
      <w:pPr>
        <w:ind w:firstLine="851"/>
        <w:rPr>
          <w:szCs w:val="24"/>
        </w:rPr>
      </w:pPr>
      <w:r w:rsidRPr="007415DD">
        <w:rPr>
          <w:szCs w:val="24"/>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 на земельные участки.</w:t>
      </w:r>
    </w:p>
    <w:p w14:paraId="280FEF63" w14:textId="7D656F7D" w:rsidR="00594E20" w:rsidRDefault="00594E20" w:rsidP="00594E20">
      <w:pPr>
        <w:ind w:firstLine="851"/>
        <w:rPr>
          <w:szCs w:val="24"/>
        </w:rPr>
      </w:pPr>
      <w:r w:rsidRPr="007415DD">
        <w:rPr>
          <w:szCs w:val="24"/>
        </w:rPr>
        <w:t xml:space="preserve">Официальный сайт в информационно-телекоммуникационной сети Интернет, на котором размещено сообщение о поступившем ходатайстве, об установлении публичного сервитута </w:t>
      </w:r>
      <w:r w:rsidRPr="00F96D3F">
        <w:rPr>
          <w:szCs w:val="24"/>
          <w:lang w:val="en-US"/>
        </w:rPr>
        <w:t>https</w:t>
      </w:r>
      <w:r w:rsidRPr="00F96D3F">
        <w:rPr>
          <w:szCs w:val="24"/>
        </w:rPr>
        <w:t>://balakhna.nobl.ru</w:t>
      </w:r>
      <w:r w:rsidRPr="00DF51BC">
        <w:rPr>
          <w:szCs w:val="24"/>
        </w:rPr>
        <w:t>.</w:t>
      </w:r>
    </w:p>
    <w:p w14:paraId="065F789E" w14:textId="77777777" w:rsidR="00594E20" w:rsidRDefault="00594E20" w:rsidP="00594E20">
      <w:pPr>
        <w:ind w:firstLine="851"/>
        <w:rPr>
          <w:szCs w:val="24"/>
        </w:rPr>
      </w:pPr>
    </w:p>
    <w:p w14:paraId="17A2FC19" w14:textId="77777777" w:rsidR="00594E20" w:rsidRDefault="00594E20" w:rsidP="00594E20">
      <w:pPr>
        <w:ind w:firstLine="851"/>
        <w:rPr>
          <w:szCs w:val="24"/>
        </w:rPr>
      </w:pPr>
    </w:p>
    <w:p w14:paraId="62AE157C" w14:textId="77777777" w:rsidR="00594E20" w:rsidRDefault="00594E20" w:rsidP="00594E20">
      <w:pPr>
        <w:ind w:firstLine="851"/>
        <w:rPr>
          <w:szCs w:val="24"/>
        </w:rPr>
      </w:pPr>
    </w:p>
    <w:p w14:paraId="4B7B1E0C" w14:textId="77777777" w:rsidR="00594E20" w:rsidRDefault="00594E20" w:rsidP="00594E20">
      <w:pPr>
        <w:ind w:firstLine="851"/>
        <w:rPr>
          <w:szCs w:val="24"/>
        </w:rPr>
      </w:pPr>
    </w:p>
    <w:p w14:paraId="4D3C90B2" w14:textId="77777777" w:rsidR="00594E20" w:rsidRDefault="00594E20" w:rsidP="00594E20">
      <w:pPr>
        <w:ind w:firstLine="851"/>
        <w:rPr>
          <w:szCs w:val="24"/>
        </w:rPr>
      </w:pPr>
    </w:p>
    <w:p w14:paraId="2787CA71" w14:textId="77777777" w:rsidR="00594E20" w:rsidRDefault="00594E20" w:rsidP="00594E20">
      <w:pPr>
        <w:ind w:firstLine="851"/>
        <w:rPr>
          <w:szCs w:val="24"/>
        </w:rPr>
      </w:pPr>
    </w:p>
    <w:p w14:paraId="1F6E195C" w14:textId="77777777" w:rsidR="00594E20" w:rsidRDefault="00594E20" w:rsidP="00594E20">
      <w:pPr>
        <w:ind w:firstLine="851"/>
        <w:rPr>
          <w:szCs w:val="24"/>
        </w:rPr>
      </w:pPr>
    </w:p>
    <w:p w14:paraId="5DCF9CC3" w14:textId="77777777" w:rsidR="00594E20" w:rsidRDefault="00594E20" w:rsidP="00594E20">
      <w:pPr>
        <w:ind w:firstLine="851"/>
        <w:rPr>
          <w:szCs w:val="24"/>
        </w:rPr>
      </w:pPr>
    </w:p>
    <w:p w14:paraId="00BDC37A" w14:textId="36555B42" w:rsidR="00594E20" w:rsidRPr="007415DD" w:rsidRDefault="00594E20" w:rsidP="00594E20">
      <w:pPr>
        <w:ind w:firstLine="0"/>
        <w:jc w:val="center"/>
        <w:rPr>
          <w:szCs w:val="24"/>
        </w:rPr>
      </w:pPr>
      <w:r>
        <w:rPr>
          <w:szCs w:val="24"/>
        </w:rPr>
        <w:t>___________________________</w:t>
      </w:r>
    </w:p>
    <w:sectPr w:rsidR="00594E20" w:rsidRPr="007415DD" w:rsidSect="00594E20">
      <w:pgSz w:w="11900" w:h="16860"/>
      <w:pgMar w:top="1120" w:right="44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E1D4A" w14:textId="77777777" w:rsidR="006D7CEA" w:rsidRDefault="006D7CEA" w:rsidP="007F0268">
      <w:r>
        <w:separator/>
      </w:r>
    </w:p>
  </w:endnote>
  <w:endnote w:type="continuationSeparator" w:id="0">
    <w:p w14:paraId="382D25D5" w14:textId="77777777" w:rsidR="006D7CEA" w:rsidRDefault="006D7CE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753C5" w14:textId="77777777" w:rsidR="006D7CEA" w:rsidRDefault="006D7CEA" w:rsidP="007F0268">
      <w:r>
        <w:separator/>
      </w:r>
    </w:p>
  </w:footnote>
  <w:footnote w:type="continuationSeparator" w:id="0">
    <w:p w14:paraId="62DF3FFC" w14:textId="77777777" w:rsidR="006D7CEA" w:rsidRDefault="006D7CEA"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0D574" w14:textId="77777777" w:rsidR="0068383F" w:rsidRPr="00594E20" w:rsidRDefault="0068383F" w:rsidP="00594E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2FD51E9"/>
    <w:multiLevelType w:val="multilevel"/>
    <w:tmpl w:val="6D5CD24C"/>
    <w:lvl w:ilvl="0">
      <w:start w:val="2"/>
      <w:numFmt w:val="decimal"/>
      <w:lvlText w:val="%1."/>
      <w:lvlJc w:val="left"/>
      <w:pPr>
        <w:ind w:left="600" w:hanging="600"/>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572" w:hanging="720"/>
      </w:pPr>
      <w:rPr>
        <w:rFonts w:hint="default"/>
        <w:sz w:val="28"/>
        <w:szCs w:val="28"/>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680167B"/>
    <w:multiLevelType w:val="multilevel"/>
    <w:tmpl w:val="3AA67218"/>
    <w:lvl w:ilvl="0">
      <w:start w:val="2"/>
      <w:numFmt w:val="decimal"/>
      <w:lvlText w:val="%1."/>
      <w:lvlJc w:val="left"/>
      <w:pPr>
        <w:ind w:left="825" w:hanging="825"/>
      </w:pPr>
      <w:rPr>
        <w:rFonts w:hint="default"/>
      </w:rPr>
    </w:lvl>
    <w:lvl w:ilvl="1">
      <w:start w:val="21"/>
      <w:numFmt w:val="decimal"/>
      <w:lvlText w:val="%1.%2."/>
      <w:lvlJc w:val="left"/>
      <w:pPr>
        <w:ind w:left="1250" w:hanging="825"/>
      </w:pPr>
      <w:rPr>
        <w:rFonts w:hint="default"/>
      </w:rPr>
    </w:lvl>
    <w:lvl w:ilvl="2">
      <w:start w:val="7"/>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91F1061"/>
    <w:multiLevelType w:val="hybridMultilevel"/>
    <w:tmpl w:val="FDBEFB3E"/>
    <w:lvl w:ilvl="0" w:tplc="C592F4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A700CE7"/>
    <w:multiLevelType w:val="multilevel"/>
    <w:tmpl w:val="3D020888"/>
    <w:lvl w:ilvl="0">
      <w:start w:val="3"/>
      <w:numFmt w:val="decimal"/>
      <w:lvlText w:val="%1."/>
      <w:lvlJc w:val="left"/>
      <w:pPr>
        <w:ind w:left="675" w:hanging="675"/>
      </w:pPr>
      <w:rPr>
        <w:rFonts w:hint="default"/>
      </w:rPr>
    </w:lvl>
    <w:lvl w:ilvl="1">
      <w:start w:val="6"/>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63D5B9C"/>
    <w:multiLevelType w:val="multilevel"/>
    <w:tmpl w:val="9820742E"/>
    <w:lvl w:ilvl="0">
      <w:start w:val="4"/>
      <w:numFmt w:val="upperRoman"/>
      <w:lvlText w:val="%1."/>
      <w:lvlJc w:val="left"/>
      <w:pPr>
        <w:ind w:left="4660" w:hanging="720"/>
      </w:pPr>
      <w:rPr>
        <w:rFonts w:hint="default"/>
      </w:rPr>
    </w:lvl>
    <w:lvl w:ilvl="1">
      <w:start w:val="2"/>
      <w:numFmt w:val="decimal"/>
      <w:isLgl/>
      <w:lvlText w:val="%1.%2."/>
      <w:lvlJc w:val="left"/>
      <w:pPr>
        <w:ind w:left="4660" w:hanging="720"/>
      </w:pPr>
      <w:rPr>
        <w:rFonts w:hint="default"/>
      </w:rPr>
    </w:lvl>
    <w:lvl w:ilvl="2">
      <w:start w:val="1"/>
      <w:numFmt w:val="decimal"/>
      <w:isLgl/>
      <w:lvlText w:val="%1.%2.%3."/>
      <w:lvlJc w:val="left"/>
      <w:pPr>
        <w:ind w:left="4660" w:hanging="720"/>
      </w:pPr>
      <w:rPr>
        <w:rFonts w:hint="default"/>
      </w:rPr>
    </w:lvl>
    <w:lvl w:ilvl="3">
      <w:start w:val="1"/>
      <w:numFmt w:val="decimal"/>
      <w:isLgl/>
      <w:lvlText w:val="%1.%2.%3.%4."/>
      <w:lvlJc w:val="left"/>
      <w:pPr>
        <w:ind w:left="5020" w:hanging="1080"/>
      </w:pPr>
      <w:rPr>
        <w:rFonts w:hint="default"/>
      </w:rPr>
    </w:lvl>
    <w:lvl w:ilvl="4">
      <w:start w:val="1"/>
      <w:numFmt w:val="decimal"/>
      <w:isLgl/>
      <w:lvlText w:val="%1.%2.%3.%4.%5."/>
      <w:lvlJc w:val="left"/>
      <w:pPr>
        <w:ind w:left="5020" w:hanging="1080"/>
      </w:pPr>
      <w:rPr>
        <w:rFonts w:hint="default"/>
      </w:rPr>
    </w:lvl>
    <w:lvl w:ilvl="5">
      <w:start w:val="1"/>
      <w:numFmt w:val="decimal"/>
      <w:isLgl/>
      <w:lvlText w:val="%1.%2.%3.%4.%5.%6."/>
      <w:lvlJc w:val="left"/>
      <w:pPr>
        <w:ind w:left="5380" w:hanging="1440"/>
      </w:pPr>
      <w:rPr>
        <w:rFonts w:hint="default"/>
      </w:rPr>
    </w:lvl>
    <w:lvl w:ilvl="6">
      <w:start w:val="1"/>
      <w:numFmt w:val="decimal"/>
      <w:isLgl/>
      <w:lvlText w:val="%1.%2.%3.%4.%5.%6.%7."/>
      <w:lvlJc w:val="left"/>
      <w:pPr>
        <w:ind w:left="5740" w:hanging="1800"/>
      </w:pPr>
      <w:rPr>
        <w:rFonts w:hint="default"/>
      </w:rPr>
    </w:lvl>
    <w:lvl w:ilvl="7">
      <w:start w:val="1"/>
      <w:numFmt w:val="decimal"/>
      <w:isLgl/>
      <w:lvlText w:val="%1.%2.%3.%4.%5.%6.%7.%8."/>
      <w:lvlJc w:val="left"/>
      <w:pPr>
        <w:ind w:left="5740" w:hanging="1800"/>
      </w:pPr>
      <w:rPr>
        <w:rFonts w:hint="default"/>
      </w:rPr>
    </w:lvl>
    <w:lvl w:ilvl="8">
      <w:start w:val="1"/>
      <w:numFmt w:val="decimal"/>
      <w:isLgl/>
      <w:lvlText w:val="%1.%2.%3.%4.%5.%6.%7.%8.%9."/>
      <w:lvlJc w:val="left"/>
      <w:pPr>
        <w:ind w:left="6100" w:hanging="2160"/>
      </w:pPr>
      <w:rPr>
        <w:rFonts w:hint="default"/>
      </w:rPr>
    </w:lvl>
  </w:abstractNum>
  <w:abstractNum w:abstractNumId="13">
    <w:nsid w:val="22C21A47"/>
    <w:multiLevelType w:val="hybridMultilevel"/>
    <w:tmpl w:val="67186E38"/>
    <w:lvl w:ilvl="0" w:tplc="6758077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34347C0C"/>
    <w:multiLevelType w:val="hybridMultilevel"/>
    <w:tmpl w:val="EF3439CE"/>
    <w:lvl w:ilvl="0" w:tplc="9E023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132DC9"/>
    <w:multiLevelType w:val="multilevel"/>
    <w:tmpl w:val="3D9CDB06"/>
    <w:lvl w:ilvl="0">
      <w:start w:val="5"/>
      <w:numFmt w:val="decimal"/>
      <w:lvlText w:val="%1"/>
      <w:lvlJc w:val="left"/>
      <w:pPr>
        <w:ind w:left="422" w:hanging="785"/>
      </w:pPr>
      <w:rPr>
        <w:rFonts w:hint="default"/>
        <w:lang w:val="ru-RU" w:eastAsia="en-US" w:bidi="ar-SA"/>
      </w:rPr>
    </w:lvl>
    <w:lvl w:ilvl="1">
      <w:start w:val="1"/>
      <w:numFmt w:val="decimal"/>
      <w:lvlText w:val="%1.%2."/>
      <w:lvlJc w:val="left"/>
      <w:pPr>
        <w:ind w:left="422" w:hanging="78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81" w:hanging="785"/>
      </w:pPr>
      <w:rPr>
        <w:rFonts w:hint="default"/>
        <w:lang w:val="ru-RU" w:eastAsia="en-US" w:bidi="ar-SA"/>
      </w:rPr>
    </w:lvl>
    <w:lvl w:ilvl="3">
      <w:numFmt w:val="bullet"/>
      <w:lvlText w:val="•"/>
      <w:lvlJc w:val="left"/>
      <w:pPr>
        <w:ind w:left="3361" w:hanging="785"/>
      </w:pPr>
      <w:rPr>
        <w:rFonts w:hint="default"/>
        <w:lang w:val="ru-RU" w:eastAsia="en-US" w:bidi="ar-SA"/>
      </w:rPr>
    </w:lvl>
    <w:lvl w:ilvl="4">
      <w:numFmt w:val="bullet"/>
      <w:lvlText w:val="•"/>
      <w:lvlJc w:val="left"/>
      <w:pPr>
        <w:ind w:left="4342" w:hanging="785"/>
      </w:pPr>
      <w:rPr>
        <w:rFonts w:hint="default"/>
        <w:lang w:val="ru-RU" w:eastAsia="en-US" w:bidi="ar-SA"/>
      </w:rPr>
    </w:lvl>
    <w:lvl w:ilvl="5">
      <w:numFmt w:val="bullet"/>
      <w:lvlText w:val="•"/>
      <w:lvlJc w:val="left"/>
      <w:pPr>
        <w:ind w:left="5323" w:hanging="785"/>
      </w:pPr>
      <w:rPr>
        <w:rFonts w:hint="default"/>
        <w:lang w:val="ru-RU" w:eastAsia="en-US" w:bidi="ar-SA"/>
      </w:rPr>
    </w:lvl>
    <w:lvl w:ilvl="6">
      <w:numFmt w:val="bullet"/>
      <w:lvlText w:val="•"/>
      <w:lvlJc w:val="left"/>
      <w:pPr>
        <w:ind w:left="6303" w:hanging="785"/>
      </w:pPr>
      <w:rPr>
        <w:rFonts w:hint="default"/>
        <w:lang w:val="ru-RU" w:eastAsia="en-US" w:bidi="ar-SA"/>
      </w:rPr>
    </w:lvl>
    <w:lvl w:ilvl="7">
      <w:numFmt w:val="bullet"/>
      <w:lvlText w:val="•"/>
      <w:lvlJc w:val="left"/>
      <w:pPr>
        <w:ind w:left="7284" w:hanging="785"/>
      </w:pPr>
      <w:rPr>
        <w:rFonts w:hint="default"/>
        <w:lang w:val="ru-RU" w:eastAsia="en-US" w:bidi="ar-SA"/>
      </w:rPr>
    </w:lvl>
    <w:lvl w:ilvl="8">
      <w:numFmt w:val="bullet"/>
      <w:lvlText w:val="•"/>
      <w:lvlJc w:val="left"/>
      <w:pPr>
        <w:ind w:left="8265" w:hanging="785"/>
      </w:pPr>
      <w:rPr>
        <w:rFonts w:hint="default"/>
        <w:lang w:val="ru-RU" w:eastAsia="en-US" w:bidi="ar-SA"/>
      </w:rPr>
    </w:lvl>
  </w:abstractNum>
  <w:abstractNum w:abstractNumId="17">
    <w:nsid w:val="399A7F4F"/>
    <w:multiLevelType w:val="multilevel"/>
    <w:tmpl w:val="8BF817D8"/>
    <w:lvl w:ilvl="0">
      <w:start w:val="2"/>
      <w:numFmt w:val="decimal"/>
      <w:lvlText w:val="%1."/>
      <w:lvlJc w:val="left"/>
      <w:pPr>
        <w:ind w:left="600" w:hanging="600"/>
      </w:pPr>
      <w:rPr>
        <w:rFonts w:hint="default"/>
      </w:rPr>
    </w:lvl>
    <w:lvl w:ilvl="1">
      <w:start w:val="15"/>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374" w:hanging="180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abstractNum w:abstractNumId="18">
    <w:nsid w:val="3B2C475D"/>
    <w:multiLevelType w:val="hybridMultilevel"/>
    <w:tmpl w:val="1986754A"/>
    <w:lvl w:ilvl="0" w:tplc="307A003A">
      <w:start w:val="1"/>
      <w:numFmt w:val="decimal"/>
      <w:lvlText w:val="%1."/>
      <w:lvlJc w:val="left"/>
      <w:pPr>
        <w:ind w:left="141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DF83C92">
      <w:numFmt w:val="bullet"/>
      <w:lvlText w:val="•"/>
      <w:lvlJc w:val="left"/>
      <w:pPr>
        <w:ind w:left="2300" w:hanging="281"/>
      </w:pPr>
      <w:rPr>
        <w:rFonts w:hint="default"/>
        <w:lang w:val="ru-RU" w:eastAsia="en-US" w:bidi="ar-SA"/>
      </w:rPr>
    </w:lvl>
    <w:lvl w:ilvl="2" w:tplc="080C3874">
      <w:numFmt w:val="bullet"/>
      <w:lvlText w:val="•"/>
      <w:lvlJc w:val="left"/>
      <w:pPr>
        <w:ind w:left="3181" w:hanging="281"/>
      </w:pPr>
      <w:rPr>
        <w:rFonts w:hint="default"/>
        <w:lang w:val="ru-RU" w:eastAsia="en-US" w:bidi="ar-SA"/>
      </w:rPr>
    </w:lvl>
    <w:lvl w:ilvl="3" w:tplc="49720012">
      <w:numFmt w:val="bullet"/>
      <w:lvlText w:val="•"/>
      <w:lvlJc w:val="left"/>
      <w:pPr>
        <w:ind w:left="4061" w:hanging="281"/>
      </w:pPr>
      <w:rPr>
        <w:rFonts w:hint="default"/>
        <w:lang w:val="ru-RU" w:eastAsia="en-US" w:bidi="ar-SA"/>
      </w:rPr>
    </w:lvl>
    <w:lvl w:ilvl="4" w:tplc="2C0ACBAC">
      <w:numFmt w:val="bullet"/>
      <w:lvlText w:val="•"/>
      <w:lvlJc w:val="left"/>
      <w:pPr>
        <w:ind w:left="4942" w:hanging="281"/>
      </w:pPr>
      <w:rPr>
        <w:rFonts w:hint="default"/>
        <w:lang w:val="ru-RU" w:eastAsia="en-US" w:bidi="ar-SA"/>
      </w:rPr>
    </w:lvl>
    <w:lvl w:ilvl="5" w:tplc="24821BBE">
      <w:numFmt w:val="bullet"/>
      <w:lvlText w:val="•"/>
      <w:lvlJc w:val="left"/>
      <w:pPr>
        <w:ind w:left="5823" w:hanging="281"/>
      </w:pPr>
      <w:rPr>
        <w:rFonts w:hint="default"/>
        <w:lang w:val="ru-RU" w:eastAsia="en-US" w:bidi="ar-SA"/>
      </w:rPr>
    </w:lvl>
    <w:lvl w:ilvl="6" w:tplc="B93A7FD4">
      <w:numFmt w:val="bullet"/>
      <w:lvlText w:val="•"/>
      <w:lvlJc w:val="left"/>
      <w:pPr>
        <w:ind w:left="6703" w:hanging="281"/>
      </w:pPr>
      <w:rPr>
        <w:rFonts w:hint="default"/>
        <w:lang w:val="ru-RU" w:eastAsia="en-US" w:bidi="ar-SA"/>
      </w:rPr>
    </w:lvl>
    <w:lvl w:ilvl="7" w:tplc="71D8E926">
      <w:numFmt w:val="bullet"/>
      <w:lvlText w:val="•"/>
      <w:lvlJc w:val="left"/>
      <w:pPr>
        <w:ind w:left="7584" w:hanging="281"/>
      </w:pPr>
      <w:rPr>
        <w:rFonts w:hint="default"/>
        <w:lang w:val="ru-RU" w:eastAsia="en-US" w:bidi="ar-SA"/>
      </w:rPr>
    </w:lvl>
    <w:lvl w:ilvl="8" w:tplc="E408C9AE">
      <w:numFmt w:val="bullet"/>
      <w:lvlText w:val="•"/>
      <w:lvlJc w:val="left"/>
      <w:pPr>
        <w:ind w:left="8465" w:hanging="281"/>
      </w:pPr>
      <w:rPr>
        <w:rFonts w:hint="default"/>
        <w:lang w:val="ru-RU" w:eastAsia="en-US" w:bidi="ar-SA"/>
      </w:rPr>
    </w:lvl>
  </w:abstractNum>
  <w:abstractNum w:abstractNumId="19">
    <w:nsid w:val="3F5E3922"/>
    <w:multiLevelType w:val="multilevel"/>
    <w:tmpl w:val="FBE63B38"/>
    <w:lvl w:ilvl="0">
      <w:start w:val="3"/>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5"/>
      <w:numFmt w:val="decimal"/>
      <w:lvlText w:val="%1.%2.%3."/>
      <w:lvlJc w:val="left"/>
      <w:pPr>
        <w:ind w:left="213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2">
    <w:nsid w:val="450476A6"/>
    <w:multiLevelType w:val="hybridMultilevel"/>
    <w:tmpl w:val="41C6A71C"/>
    <w:lvl w:ilvl="0" w:tplc="75E071CE">
      <w:start w:val="1"/>
      <w:numFmt w:val="decimal"/>
      <w:lvlText w:val="%1)"/>
      <w:lvlJc w:val="left"/>
      <w:pPr>
        <w:ind w:left="143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7048DD26">
      <w:numFmt w:val="bullet"/>
      <w:lvlText w:val="•"/>
      <w:lvlJc w:val="left"/>
      <w:pPr>
        <w:ind w:left="2318" w:hanging="305"/>
      </w:pPr>
      <w:rPr>
        <w:rFonts w:hint="default"/>
        <w:lang w:val="ru-RU" w:eastAsia="en-US" w:bidi="ar-SA"/>
      </w:rPr>
    </w:lvl>
    <w:lvl w:ilvl="2" w:tplc="8CBA3CB6">
      <w:numFmt w:val="bullet"/>
      <w:lvlText w:val="•"/>
      <w:lvlJc w:val="left"/>
      <w:pPr>
        <w:ind w:left="3197" w:hanging="305"/>
      </w:pPr>
      <w:rPr>
        <w:rFonts w:hint="default"/>
        <w:lang w:val="ru-RU" w:eastAsia="en-US" w:bidi="ar-SA"/>
      </w:rPr>
    </w:lvl>
    <w:lvl w:ilvl="3" w:tplc="8F5C585C">
      <w:numFmt w:val="bullet"/>
      <w:lvlText w:val="•"/>
      <w:lvlJc w:val="left"/>
      <w:pPr>
        <w:ind w:left="4075" w:hanging="305"/>
      </w:pPr>
      <w:rPr>
        <w:rFonts w:hint="default"/>
        <w:lang w:val="ru-RU" w:eastAsia="en-US" w:bidi="ar-SA"/>
      </w:rPr>
    </w:lvl>
    <w:lvl w:ilvl="4" w:tplc="2076B274">
      <w:numFmt w:val="bullet"/>
      <w:lvlText w:val="•"/>
      <w:lvlJc w:val="left"/>
      <w:pPr>
        <w:ind w:left="4954" w:hanging="305"/>
      </w:pPr>
      <w:rPr>
        <w:rFonts w:hint="default"/>
        <w:lang w:val="ru-RU" w:eastAsia="en-US" w:bidi="ar-SA"/>
      </w:rPr>
    </w:lvl>
    <w:lvl w:ilvl="5" w:tplc="A212F948">
      <w:numFmt w:val="bullet"/>
      <w:lvlText w:val="•"/>
      <w:lvlJc w:val="left"/>
      <w:pPr>
        <w:ind w:left="5833" w:hanging="305"/>
      </w:pPr>
      <w:rPr>
        <w:rFonts w:hint="default"/>
        <w:lang w:val="ru-RU" w:eastAsia="en-US" w:bidi="ar-SA"/>
      </w:rPr>
    </w:lvl>
    <w:lvl w:ilvl="6" w:tplc="0ADCEDA6">
      <w:numFmt w:val="bullet"/>
      <w:lvlText w:val="•"/>
      <w:lvlJc w:val="left"/>
      <w:pPr>
        <w:ind w:left="6711" w:hanging="305"/>
      </w:pPr>
      <w:rPr>
        <w:rFonts w:hint="default"/>
        <w:lang w:val="ru-RU" w:eastAsia="en-US" w:bidi="ar-SA"/>
      </w:rPr>
    </w:lvl>
    <w:lvl w:ilvl="7" w:tplc="8E4EC970">
      <w:numFmt w:val="bullet"/>
      <w:lvlText w:val="•"/>
      <w:lvlJc w:val="left"/>
      <w:pPr>
        <w:ind w:left="7590" w:hanging="305"/>
      </w:pPr>
      <w:rPr>
        <w:rFonts w:hint="default"/>
        <w:lang w:val="ru-RU" w:eastAsia="en-US" w:bidi="ar-SA"/>
      </w:rPr>
    </w:lvl>
    <w:lvl w:ilvl="8" w:tplc="6AACC2C0">
      <w:numFmt w:val="bullet"/>
      <w:lvlText w:val="•"/>
      <w:lvlJc w:val="left"/>
      <w:pPr>
        <w:ind w:left="8469" w:hanging="305"/>
      </w:pPr>
      <w:rPr>
        <w:rFonts w:hint="default"/>
        <w:lang w:val="ru-RU" w:eastAsia="en-US" w:bidi="ar-SA"/>
      </w:rPr>
    </w:lvl>
  </w:abstractNum>
  <w:abstractNum w:abstractNumId="23">
    <w:nsid w:val="4EB94574"/>
    <w:multiLevelType w:val="hybridMultilevel"/>
    <w:tmpl w:val="02CED764"/>
    <w:lvl w:ilvl="0" w:tplc="AD6CA38E">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
    <w:nsid w:val="50905DEB"/>
    <w:multiLevelType w:val="multilevel"/>
    <w:tmpl w:val="F3CECAA6"/>
    <w:lvl w:ilvl="0">
      <w:start w:val="3"/>
      <w:numFmt w:val="upperRoman"/>
      <w:lvlText w:val="%1."/>
      <w:lvlJc w:val="left"/>
      <w:pPr>
        <w:ind w:left="4660" w:hanging="720"/>
      </w:pPr>
      <w:rPr>
        <w:rFonts w:hint="default"/>
      </w:rPr>
    </w:lvl>
    <w:lvl w:ilvl="1">
      <w:start w:val="1"/>
      <w:numFmt w:val="decimal"/>
      <w:isLgl/>
      <w:lvlText w:val="%1.%2."/>
      <w:lvlJc w:val="left"/>
      <w:pPr>
        <w:ind w:left="4660" w:hanging="720"/>
      </w:pPr>
      <w:rPr>
        <w:rFonts w:hint="default"/>
      </w:rPr>
    </w:lvl>
    <w:lvl w:ilvl="2">
      <w:start w:val="1"/>
      <w:numFmt w:val="decimal"/>
      <w:isLgl/>
      <w:lvlText w:val="%1.%2.%3."/>
      <w:lvlJc w:val="left"/>
      <w:pPr>
        <w:ind w:left="4660" w:hanging="720"/>
      </w:pPr>
      <w:rPr>
        <w:rFonts w:hint="default"/>
      </w:rPr>
    </w:lvl>
    <w:lvl w:ilvl="3">
      <w:start w:val="1"/>
      <w:numFmt w:val="decimal"/>
      <w:isLgl/>
      <w:lvlText w:val="%1.%2.%3.%4."/>
      <w:lvlJc w:val="left"/>
      <w:pPr>
        <w:ind w:left="5020" w:hanging="1080"/>
      </w:pPr>
      <w:rPr>
        <w:rFonts w:hint="default"/>
      </w:rPr>
    </w:lvl>
    <w:lvl w:ilvl="4">
      <w:start w:val="1"/>
      <w:numFmt w:val="decimal"/>
      <w:isLgl/>
      <w:lvlText w:val="%1.%2.%3.%4.%5."/>
      <w:lvlJc w:val="left"/>
      <w:pPr>
        <w:ind w:left="5020" w:hanging="1080"/>
      </w:pPr>
      <w:rPr>
        <w:rFonts w:hint="default"/>
      </w:rPr>
    </w:lvl>
    <w:lvl w:ilvl="5">
      <w:start w:val="1"/>
      <w:numFmt w:val="decimal"/>
      <w:isLgl/>
      <w:lvlText w:val="%1.%2.%3.%4.%5.%6."/>
      <w:lvlJc w:val="left"/>
      <w:pPr>
        <w:ind w:left="5380" w:hanging="1440"/>
      </w:pPr>
      <w:rPr>
        <w:rFonts w:hint="default"/>
      </w:rPr>
    </w:lvl>
    <w:lvl w:ilvl="6">
      <w:start w:val="1"/>
      <w:numFmt w:val="decimal"/>
      <w:isLgl/>
      <w:lvlText w:val="%1.%2.%3.%4.%5.%6.%7."/>
      <w:lvlJc w:val="left"/>
      <w:pPr>
        <w:ind w:left="5740" w:hanging="1800"/>
      </w:pPr>
      <w:rPr>
        <w:rFonts w:hint="default"/>
      </w:rPr>
    </w:lvl>
    <w:lvl w:ilvl="7">
      <w:start w:val="1"/>
      <w:numFmt w:val="decimal"/>
      <w:isLgl/>
      <w:lvlText w:val="%1.%2.%3.%4.%5.%6.%7.%8."/>
      <w:lvlJc w:val="left"/>
      <w:pPr>
        <w:ind w:left="5740" w:hanging="1800"/>
      </w:pPr>
      <w:rPr>
        <w:rFonts w:hint="default"/>
      </w:rPr>
    </w:lvl>
    <w:lvl w:ilvl="8">
      <w:start w:val="1"/>
      <w:numFmt w:val="decimal"/>
      <w:isLgl/>
      <w:lvlText w:val="%1.%2.%3.%4.%5.%6.%7.%8.%9."/>
      <w:lvlJc w:val="left"/>
      <w:pPr>
        <w:ind w:left="6100" w:hanging="2160"/>
      </w:pPr>
      <w:rPr>
        <w:rFonts w:hint="default"/>
      </w:rPr>
    </w:lvl>
  </w:abstractNum>
  <w:abstractNum w:abstractNumId="2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4D532C7"/>
    <w:multiLevelType w:val="multilevel"/>
    <w:tmpl w:val="CF5C7784"/>
    <w:lvl w:ilvl="0">
      <w:start w:val="1"/>
      <w:numFmt w:val="decimal"/>
      <w:lvlText w:val="%1)"/>
      <w:lvlJc w:val="left"/>
      <w:pPr>
        <w:ind w:left="422"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50" w:hanging="524"/>
      </w:pPr>
      <w:rPr>
        <w:rFonts w:ascii="Times New Roman" w:eastAsia="Times New Roman" w:hAnsi="Times New Roman" w:cs="Times New Roman" w:hint="default"/>
        <w:b/>
        <w:bCs w:val="0"/>
        <w:i w:val="0"/>
        <w:iCs w:val="0"/>
        <w:spacing w:val="0"/>
        <w:w w:val="100"/>
        <w:sz w:val="28"/>
        <w:szCs w:val="28"/>
        <w:lang w:val="ru-RU" w:eastAsia="en-US" w:bidi="ar-SA"/>
      </w:rPr>
    </w:lvl>
    <w:lvl w:ilvl="2">
      <w:start w:val="1"/>
      <w:numFmt w:val="decimal"/>
      <w:lvlText w:val="%1.%2.%3."/>
      <w:lvlJc w:val="left"/>
      <w:pPr>
        <w:ind w:left="1836"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2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176" w:hanging="183"/>
      </w:pPr>
      <w:rPr>
        <w:rFonts w:hint="default"/>
        <w:lang w:val="ru-RU" w:eastAsia="en-US" w:bidi="ar-SA"/>
      </w:rPr>
    </w:lvl>
    <w:lvl w:ilvl="5">
      <w:numFmt w:val="bullet"/>
      <w:lvlText w:val="•"/>
      <w:lvlJc w:val="left"/>
      <w:pPr>
        <w:ind w:left="5184" w:hanging="183"/>
      </w:pPr>
      <w:rPr>
        <w:rFonts w:hint="default"/>
        <w:lang w:val="ru-RU" w:eastAsia="en-US" w:bidi="ar-SA"/>
      </w:rPr>
    </w:lvl>
    <w:lvl w:ilvl="6">
      <w:numFmt w:val="bullet"/>
      <w:lvlText w:val="•"/>
      <w:lvlJc w:val="left"/>
      <w:pPr>
        <w:ind w:left="6193" w:hanging="183"/>
      </w:pPr>
      <w:rPr>
        <w:rFonts w:hint="default"/>
        <w:lang w:val="ru-RU" w:eastAsia="en-US" w:bidi="ar-SA"/>
      </w:rPr>
    </w:lvl>
    <w:lvl w:ilvl="7">
      <w:numFmt w:val="bullet"/>
      <w:lvlText w:val="•"/>
      <w:lvlJc w:val="left"/>
      <w:pPr>
        <w:ind w:left="7201" w:hanging="183"/>
      </w:pPr>
      <w:rPr>
        <w:rFonts w:hint="default"/>
        <w:lang w:val="ru-RU" w:eastAsia="en-US" w:bidi="ar-SA"/>
      </w:rPr>
    </w:lvl>
    <w:lvl w:ilvl="8">
      <w:numFmt w:val="bullet"/>
      <w:lvlText w:val="•"/>
      <w:lvlJc w:val="left"/>
      <w:pPr>
        <w:ind w:left="8209" w:hanging="183"/>
      </w:pPr>
      <w:rPr>
        <w:rFonts w:hint="default"/>
        <w:lang w:val="ru-RU" w:eastAsia="en-US" w:bidi="ar-SA"/>
      </w:rPr>
    </w:lvl>
  </w:abstractNum>
  <w:abstractNum w:abstractNumId="27">
    <w:nsid w:val="601C65DF"/>
    <w:multiLevelType w:val="multilevel"/>
    <w:tmpl w:val="C53C4648"/>
    <w:lvl w:ilvl="0">
      <w:start w:val="3"/>
      <w:numFmt w:val="decimal"/>
      <w:lvlText w:val="%1."/>
      <w:lvlJc w:val="left"/>
      <w:pPr>
        <w:ind w:left="675" w:hanging="675"/>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004" w:hanging="720"/>
      </w:pPr>
      <w:rPr>
        <w:rFonts w:hint="default"/>
        <w:sz w:val="28"/>
        <w:szCs w:val="28"/>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8">
    <w:nsid w:val="61984DC5"/>
    <w:multiLevelType w:val="hybridMultilevel"/>
    <w:tmpl w:val="63A06C58"/>
    <w:lvl w:ilvl="0" w:tplc="EE3E618A">
      <w:start w:val="1"/>
      <w:numFmt w:val="decimal"/>
      <w:lvlText w:val="%1)"/>
      <w:lvlJc w:val="left"/>
      <w:pPr>
        <w:ind w:left="42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16228B4">
      <w:numFmt w:val="bullet"/>
      <w:lvlText w:val="-"/>
      <w:lvlJc w:val="left"/>
      <w:pPr>
        <w:ind w:left="4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D606B5A">
      <w:numFmt w:val="bullet"/>
      <w:lvlText w:val="•"/>
      <w:lvlJc w:val="left"/>
      <w:pPr>
        <w:ind w:left="2381" w:hanging="164"/>
      </w:pPr>
      <w:rPr>
        <w:rFonts w:hint="default"/>
        <w:lang w:val="ru-RU" w:eastAsia="en-US" w:bidi="ar-SA"/>
      </w:rPr>
    </w:lvl>
    <w:lvl w:ilvl="3" w:tplc="D876CFC6">
      <w:numFmt w:val="bullet"/>
      <w:lvlText w:val="•"/>
      <w:lvlJc w:val="left"/>
      <w:pPr>
        <w:ind w:left="3361" w:hanging="164"/>
      </w:pPr>
      <w:rPr>
        <w:rFonts w:hint="default"/>
        <w:lang w:val="ru-RU" w:eastAsia="en-US" w:bidi="ar-SA"/>
      </w:rPr>
    </w:lvl>
    <w:lvl w:ilvl="4" w:tplc="5A4699AA">
      <w:numFmt w:val="bullet"/>
      <w:lvlText w:val="•"/>
      <w:lvlJc w:val="left"/>
      <w:pPr>
        <w:ind w:left="4342" w:hanging="164"/>
      </w:pPr>
      <w:rPr>
        <w:rFonts w:hint="default"/>
        <w:lang w:val="ru-RU" w:eastAsia="en-US" w:bidi="ar-SA"/>
      </w:rPr>
    </w:lvl>
    <w:lvl w:ilvl="5" w:tplc="8D3E09A0">
      <w:numFmt w:val="bullet"/>
      <w:lvlText w:val="•"/>
      <w:lvlJc w:val="left"/>
      <w:pPr>
        <w:ind w:left="5323" w:hanging="164"/>
      </w:pPr>
      <w:rPr>
        <w:rFonts w:hint="default"/>
        <w:lang w:val="ru-RU" w:eastAsia="en-US" w:bidi="ar-SA"/>
      </w:rPr>
    </w:lvl>
    <w:lvl w:ilvl="6" w:tplc="85D605F2">
      <w:numFmt w:val="bullet"/>
      <w:lvlText w:val="•"/>
      <w:lvlJc w:val="left"/>
      <w:pPr>
        <w:ind w:left="6303" w:hanging="164"/>
      </w:pPr>
      <w:rPr>
        <w:rFonts w:hint="default"/>
        <w:lang w:val="ru-RU" w:eastAsia="en-US" w:bidi="ar-SA"/>
      </w:rPr>
    </w:lvl>
    <w:lvl w:ilvl="7" w:tplc="59C8C758">
      <w:numFmt w:val="bullet"/>
      <w:lvlText w:val="•"/>
      <w:lvlJc w:val="left"/>
      <w:pPr>
        <w:ind w:left="7284" w:hanging="164"/>
      </w:pPr>
      <w:rPr>
        <w:rFonts w:hint="default"/>
        <w:lang w:val="ru-RU" w:eastAsia="en-US" w:bidi="ar-SA"/>
      </w:rPr>
    </w:lvl>
    <w:lvl w:ilvl="8" w:tplc="0DFE4490">
      <w:numFmt w:val="bullet"/>
      <w:lvlText w:val="•"/>
      <w:lvlJc w:val="left"/>
      <w:pPr>
        <w:ind w:left="8265" w:hanging="164"/>
      </w:pPr>
      <w:rPr>
        <w:rFonts w:hint="default"/>
        <w:lang w:val="ru-RU" w:eastAsia="en-US" w:bidi="ar-SA"/>
      </w:rPr>
    </w:lvl>
  </w:abstractNum>
  <w:abstractNum w:abstractNumId="29">
    <w:nsid w:val="640C6993"/>
    <w:multiLevelType w:val="hybridMultilevel"/>
    <w:tmpl w:val="F716D330"/>
    <w:lvl w:ilvl="0" w:tplc="6BA88ABC">
      <w:numFmt w:val="bullet"/>
      <w:lvlText w:val="-"/>
      <w:lvlJc w:val="left"/>
      <w:pPr>
        <w:ind w:left="42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B1C4457A">
      <w:numFmt w:val="bullet"/>
      <w:lvlText w:val="•"/>
      <w:lvlJc w:val="left"/>
      <w:pPr>
        <w:ind w:left="1400" w:hanging="284"/>
      </w:pPr>
      <w:rPr>
        <w:rFonts w:hint="default"/>
        <w:lang w:val="ru-RU" w:eastAsia="en-US" w:bidi="ar-SA"/>
      </w:rPr>
    </w:lvl>
    <w:lvl w:ilvl="2" w:tplc="DE364E4E">
      <w:numFmt w:val="bullet"/>
      <w:lvlText w:val="•"/>
      <w:lvlJc w:val="left"/>
      <w:pPr>
        <w:ind w:left="2381" w:hanging="284"/>
      </w:pPr>
      <w:rPr>
        <w:rFonts w:hint="default"/>
        <w:lang w:val="ru-RU" w:eastAsia="en-US" w:bidi="ar-SA"/>
      </w:rPr>
    </w:lvl>
    <w:lvl w:ilvl="3" w:tplc="9598967E">
      <w:numFmt w:val="bullet"/>
      <w:lvlText w:val="•"/>
      <w:lvlJc w:val="left"/>
      <w:pPr>
        <w:ind w:left="3361" w:hanging="284"/>
      </w:pPr>
      <w:rPr>
        <w:rFonts w:hint="default"/>
        <w:lang w:val="ru-RU" w:eastAsia="en-US" w:bidi="ar-SA"/>
      </w:rPr>
    </w:lvl>
    <w:lvl w:ilvl="4" w:tplc="D72676B4">
      <w:numFmt w:val="bullet"/>
      <w:lvlText w:val="•"/>
      <w:lvlJc w:val="left"/>
      <w:pPr>
        <w:ind w:left="4342" w:hanging="284"/>
      </w:pPr>
      <w:rPr>
        <w:rFonts w:hint="default"/>
        <w:lang w:val="ru-RU" w:eastAsia="en-US" w:bidi="ar-SA"/>
      </w:rPr>
    </w:lvl>
    <w:lvl w:ilvl="5" w:tplc="5F5A57D8">
      <w:numFmt w:val="bullet"/>
      <w:lvlText w:val="•"/>
      <w:lvlJc w:val="left"/>
      <w:pPr>
        <w:ind w:left="5323" w:hanging="284"/>
      </w:pPr>
      <w:rPr>
        <w:rFonts w:hint="default"/>
        <w:lang w:val="ru-RU" w:eastAsia="en-US" w:bidi="ar-SA"/>
      </w:rPr>
    </w:lvl>
    <w:lvl w:ilvl="6" w:tplc="4BCC6470">
      <w:numFmt w:val="bullet"/>
      <w:lvlText w:val="•"/>
      <w:lvlJc w:val="left"/>
      <w:pPr>
        <w:ind w:left="6303" w:hanging="284"/>
      </w:pPr>
      <w:rPr>
        <w:rFonts w:hint="default"/>
        <w:lang w:val="ru-RU" w:eastAsia="en-US" w:bidi="ar-SA"/>
      </w:rPr>
    </w:lvl>
    <w:lvl w:ilvl="7" w:tplc="8BE8BE7C">
      <w:numFmt w:val="bullet"/>
      <w:lvlText w:val="•"/>
      <w:lvlJc w:val="left"/>
      <w:pPr>
        <w:ind w:left="7284" w:hanging="284"/>
      </w:pPr>
      <w:rPr>
        <w:rFonts w:hint="default"/>
        <w:lang w:val="ru-RU" w:eastAsia="en-US" w:bidi="ar-SA"/>
      </w:rPr>
    </w:lvl>
    <w:lvl w:ilvl="8" w:tplc="3562513C">
      <w:numFmt w:val="bullet"/>
      <w:lvlText w:val="•"/>
      <w:lvlJc w:val="left"/>
      <w:pPr>
        <w:ind w:left="8265" w:hanging="284"/>
      </w:pPr>
      <w:rPr>
        <w:rFonts w:hint="default"/>
        <w:lang w:val="ru-RU" w:eastAsia="en-US" w:bidi="ar-SA"/>
      </w:rPr>
    </w:lvl>
  </w:abstractNum>
  <w:abstractNum w:abstractNumId="30">
    <w:nsid w:val="64282941"/>
    <w:multiLevelType w:val="multilevel"/>
    <w:tmpl w:val="7270A006"/>
    <w:lvl w:ilvl="0">
      <w:start w:val="2"/>
      <w:numFmt w:val="decimal"/>
      <w:lvlText w:val="%1"/>
      <w:lvlJc w:val="left"/>
      <w:pPr>
        <w:ind w:left="1823" w:hanging="694"/>
      </w:pPr>
      <w:rPr>
        <w:rFonts w:hint="default"/>
        <w:lang w:val="ru-RU" w:eastAsia="en-US" w:bidi="ar-SA"/>
      </w:rPr>
    </w:lvl>
    <w:lvl w:ilvl="1">
      <w:start w:val="1"/>
      <w:numFmt w:val="decimal"/>
      <w:lvlText w:val="%1.%2."/>
      <w:lvlJc w:val="left"/>
      <w:pPr>
        <w:ind w:left="978" w:hanging="6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52" w:hanging="1042"/>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688" w:hanging="1042"/>
      </w:pPr>
      <w:rPr>
        <w:rFonts w:hint="default"/>
        <w:lang w:val="ru-RU" w:eastAsia="en-US" w:bidi="ar-SA"/>
      </w:rPr>
    </w:lvl>
    <w:lvl w:ilvl="4">
      <w:numFmt w:val="bullet"/>
      <w:lvlText w:val="•"/>
      <w:lvlJc w:val="left"/>
      <w:pPr>
        <w:ind w:left="4622" w:hanging="1042"/>
      </w:pPr>
      <w:rPr>
        <w:rFonts w:hint="default"/>
        <w:lang w:val="ru-RU" w:eastAsia="en-US" w:bidi="ar-SA"/>
      </w:rPr>
    </w:lvl>
    <w:lvl w:ilvl="5">
      <w:numFmt w:val="bullet"/>
      <w:lvlText w:val="•"/>
      <w:lvlJc w:val="left"/>
      <w:pPr>
        <w:ind w:left="5556" w:hanging="1042"/>
      </w:pPr>
      <w:rPr>
        <w:rFonts w:hint="default"/>
        <w:lang w:val="ru-RU" w:eastAsia="en-US" w:bidi="ar-SA"/>
      </w:rPr>
    </w:lvl>
    <w:lvl w:ilvl="6">
      <w:numFmt w:val="bullet"/>
      <w:lvlText w:val="•"/>
      <w:lvlJc w:val="left"/>
      <w:pPr>
        <w:ind w:left="6490" w:hanging="1042"/>
      </w:pPr>
      <w:rPr>
        <w:rFonts w:hint="default"/>
        <w:lang w:val="ru-RU" w:eastAsia="en-US" w:bidi="ar-SA"/>
      </w:rPr>
    </w:lvl>
    <w:lvl w:ilvl="7">
      <w:numFmt w:val="bullet"/>
      <w:lvlText w:val="•"/>
      <w:lvlJc w:val="left"/>
      <w:pPr>
        <w:ind w:left="7424" w:hanging="1042"/>
      </w:pPr>
      <w:rPr>
        <w:rFonts w:hint="default"/>
        <w:lang w:val="ru-RU" w:eastAsia="en-US" w:bidi="ar-SA"/>
      </w:rPr>
    </w:lvl>
    <w:lvl w:ilvl="8">
      <w:numFmt w:val="bullet"/>
      <w:lvlText w:val="•"/>
      <w:lvlJc w:val="left"/>
      <w:pPr>
        <w:ind w:left="8358" w:hanging="1042"/>
      </w:pPr>
      <w:rPr>
        <w:rFonts w:hint="default"/>
        <w:lang w:val="ru-RU" w:eastAsia="en-US" w:bidi="ar-SA"/>
      </w:rPr>
    </w:lvl>
  </w:abstractNum>
  <w:abstractNum w:abstractNumId="31">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515964"/>
    <w:multiLevelType w:val="multilevel"/>
    <w:tmpl w:val="B0620C7E"/>
    <w:lvl w:ilvl="0">
      <w:start w:val="3"/>
      <w:numFmt w:val="decimal"/>
      <w:lvlText w:val="%1"/>
      <w:lvlJc w:val="left"/>
      <w:pPr>
        <w:ind w:left="422" w:hanging="1016"/>
      </w:pPr>
      <w:rPr>
        <w:rFonts w:hint="default"/>
        <w:lang w:val="ru-RU" w:eastAsia="en-US" w:bidi="ar-SA"/>
      </w:rPr>
    </w:lvl>
    <w:lvl w:ilvl="1">
      <w:start w:val="4"/>
      <w:numFmt w:val="decimal"/>
      <w:lvlText w:val="%1.%2"/>
      <w:lvlJc w:val="left"/>
      <w:pPr>
        <w:ind w:left="422" w:hanging="1016"/>
      </w:pPr>
      <w:rPr>
        <w:rFonts w:hint="default"/>
        <w:lang w:val="ru-RU" w:eastAsia="en-US" w:bidi="ar-SA"/>
      </w:rPr>
    </w:lvl>
    <w:lvl w:ilvl="2">
      <w:start w:val="5"/>
      <w:numFmt w:val="decimal"/>
      <w:lvlText w:val="%1.%2.%3."/>
      <w:lvlJc w:val="left"/>
      <w:pPr>
        <w:ind w:left="422" w:hanging="101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61" w:hanging="1016"/>
      </w:pPr>
      <w:rPr>
        <w:rFonts w:hint="default"/>
        <w:lang w:val="ru-RU" w:eastAsia="en-US" w:bidi="ar-SA"/>
      </w:rPr>
    </w:lvl>
    <w:lvl w:ilvl="4">
      <w:numFmt w:val="bullet"/>
      <w:lvlText w:val="•"/>
      <w:lvlJc w:val="left"/>
      <w:pPr>
        <w:ind w:left="4342" w:hanging="1016"/>
      </w:pPr>
      <w:rPr>
        <w:rFonts w:hint="default"/>
        <w:lang w:val="ru-RU" w:eastAsia="en-US" w:bidi="ar-SA"/>
      </w:rPr>
    </w:lvl>
    <w:lvl w:ilvl="5">
      <w:numFmt w:val="bullet"/>
      <w:lvlText w:val="•"/>
      <w:lvlJc w:val="left"/>
      <w:pPr>
        <w:ind w:left="5323" w:hanging="1016"/>
      </w:pPr>
      <w:rPr>
        <w:rFonts w:hint="default"/>
        <w:lang w:val="ru-RU" w:eastAsia="en-US" w:bidi="ar-SA"/>
      </w:rPr>
    </w:lvl>
    <w:lvl w:ilvl="6">
      <w:numFmt w:val="bullet"/>
      <w:lvlText w:val="•"/>
      <w:lvlJc w:val="left"/>
      <w:pPr>
        <w:ind w:left="6303" w:hanging="1016"/>
      </w:pPr>
      <w:rPr>
        <w:rFonts w:hint="default"/>
        <w:lang w:val="ru-RU" w:eastAsia="en-US" w:bidi="ar-SA"/>
      </w:rPr>
    </w:lvl>
    <w:lvl w:ilvl="7">
      <w:numFmt w:val="bullet"/>
      <w:lvlText w:val="•"/>
      <w:lvlJc w:val="left"/>
      <w:pPr>
        <w:ind w:left="7284" w:hanging="1016"/>
      </w:pPr>
      <w:rPr>
        <w:rFonts w:hint="default"/>
        <w:lang w:val="ru-RU" w:eastAsia="en-US" w:bidi="ar-SA"/>
      </w:rPr>
    </w:lvl>
    <w:lvl w:ilvl="8">
      <w:numFmt w:val="bullet"/>
      <w:lvlText w:val="•"/>
      <w:lvlJc w:val="left"/>
      <w:pPr>
        <w:ind w:left="8265" w:hanging="1016"/>
      </w:pPr>
      <w:rPr>
        <w:rFonts w:hint="default"/>
        <w:lang w:val="ru-RU" w:eastAsia="en-US" w:bidi="ar-SA"/>
      </w:rPr>
    </w:lvl>
  </w:abstractNum>
  <w:abstractNum w:abstractNumId="34">
    <w:nsid w:val="6C204A05"/>
    <w:multiLevelType w:val="multilevel"/>
    <w:tmpl w:val="D398205C"/>
    <w:lvl w:ilvl="0">
      <w:start w:val="3"/>
      <w:numFmt w:val="decimal"/>
      <w:lvlText w:val="%1."/>
      <w:lvlJc w:val="left"/>
      <w:pPr>
        <w:ind w:left="675" w:hanging="675"/>
      </w:pPr>
      <w:rPr>
        <w:rFonts w:hint="default"/>
      </w:rPr>
    </w:lvl>
    <w:lvl w:ilvl="1">
      <w:start w:val="3"/>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5">
    <w:nsid w:val="72707978"/>
    <w:multiLevelType w:val="hybridMultilevel"/>
    <w:tmpl w:val="77F45202"/>
    <w:lvl w:ilvl="0" w:tplc="9EB64D3A">
      <w:numFmt w:val="bullet"/>
      <w:lvlText w:val="-"/>
      <w:lvlJc w:val="left"/>
      <w:pPr>
        <w:ind w:left="422"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3A36A330">
      <w:numFmt w:val="bullet"/>
      <w:lvlText w:val="•"/>
      <w:lvlJc w:val="left"/>
      <w:pPr>
        <w:ind w:left="1400" w:hanging="315"/>
      </w:pPr>
      <w:rPr>
        <w:rFonts w:hint="default"/>
        <w:lang w:val="ru-RU" w:eastAsia="en-US" w:bidi="ar-SA"/>
      </w:rPr>
    </w:lvl>
    <w:lvl w:ilvl="2" w:tplc="E196D9AE">
      <w:numFmt w:val="bullet"/>
      <w:lvlText w:val="•"/>
      <w:lvlJc w:val="left"/>
      <w:pPr>
        <w:ind w:left="2381" w:hanging="315"/>
      </w:pPr>
      <w:rPr>
        <w:rFonts w:hint="default"/>
        <w:lang w:val="ru-RU" w:eastAsia="en-US" w:bidi="ar-SA"/>
      </w:rPr>
    </w:lvl>
    <w:lvl w:ilvl="3" w:tplc="83281476">
      <w:numFmt w:val="bullet"/>
      <w:lvlText w:val="•"/>
      <w:lvlJc w:val="left"/>
      <w:pPr>
        <w:ind w:left="3361" w:hanging="315"/>
      </w:pPr>
      <w:rPr>
        <w:rFonts w:hint="default"/>
        <w:lang w:val="ru-RU" w:eastAsia="en-US" w:bidi="ar-SA"/>
      </w:rPr>
    </w:lvl>
    <w:lvl w:ilvl="4" w:tplc="7B9C8142">
      <w:numFmt w:val="bullet"/>
      <w:lvlText w:val="•"/>
      <w:lvlJc w:val="left"/>
      <w:pPr>
        <w:ind w:left="4342" w:hanging="315"/>
      </w:pPr>
      <w:rPr>
        <w:rFonts w:hint="default"/>
        <w:lang w:val="ru-RU" w:eastAsia="en-US" w:bidi="ar-SA"/>
      </w:rPr>
    </w:lvl>
    <w:lvl w:ilvl="5" w:tplc="4942C82E">
      <w:numFmt w:val="bullet"/>
      <w:lvlText w:val="•"/>
      <w:lvlJc w:val="left"/>
      <w:pPr>
        <w:ind w:left="5323" w:hanging="315"/>
      </w:pPr>
      <w:rPr>
        <w:rFonts w:hint="default"/>
        <w:lang w:val="ru-RU" w:eastAsia="en-US" w:bidi="ar-SA"/>
      </w:rPr>
    </w:lvl>
    <w:lvl w:ilvl="6" w:tplc="14C89D86">
      <w:numFmt w:val="bullet"/>
      <w:lvlText w:val="•"/>
      <w:lvlJc w:val="left"/>
      <w:pPr>
        <w:ind w:left="6303" w:hanging="315"/>
      </w:pPr>
      <w:rPr>
        <w:rFonts w:hint="default"/>
        <w:lang w:val="ru-RU" w:eastAsia="en-US" w:bidi="ar-SA"/>
      </w:rPr>
    </w:lvl>
    <w:lvl w:ilvl="7" w:tplc="BDDE7A48">
      <w:numFmt w:val="bullet"/>
      <w:lvlText w:val="•"/>
      <w:lvlJc w:val="left"/>
      <w:pPr>
        <w:ind w:left="7284" w:hanging="315"/>
      </w:pPr>
      <w:rPr>
        <w:rFonts w:hint="default"/>
        <w:lang w:val="ru-RU" w:eastAsia="en-US" w:bidi="ar-SA"/>
      </w:rPr>
    </w:lvl>
    <w:lvl w:ilvl="8" w:tplc="9F089FF8">
      <w:numFmt w:val="bullet"/>
      <w:lvlText w:val="•"/>
      <w:lvlJc w:val="left"/>
      <w:pPr>
        <w:ind w:left="8265" w:hanging="315"/>
      </w:pPr>
      <w:rPr>
        <w:rFonts w:hint="default"/>
        <w:lang w:val="ru-RU" w:eastAsia="en-US" w:bidi="ar-SA"/>
      </w:rPr>
    </w:lvl>
  </w:abstractNum>
  <w:abstractNum w:abstractNumId="36">
    <w:nsid w:val="72C24AED"/>
    <w:multiLevelType w:val="multilevel"/>
    <w:tmpl w:val="68F87758"/>
    <w:lvl w:ilvl="0">
      <w:start w:val="3"/>
      <w:numFmt w:val="decimal"/>
      <w:lvlText w:val="%1."/>
      <w:lvlJc w:val="left"/>
      <w:pPr>
        <w:ind w:left="900" w:hanging="900"/>
      </w:pPr>
      <w:rPr>
        <w:rFonts w:hint="default"/>
      </w:rPr>
    </w:lvl>
    <w:lvl w:ilvl="1">
      <w:start w:val="1"/>
      <w:numFmt w:val="decimal"/>
      <w:lvlText w:val="%1.%2."/>
      <w:lvlJc w:val="left"/>
      <w:pPr>
        <w:ind w:left="1042" w:hanging="900"/>
      </w:pPr>
      <w:rPr>
        <w:rFonts w:hint="default"/>
      </w:rPr>
    </w:lvl>
    <w:lvl w:ilvl="2">
      <w:start w:val="1"/>
      <w:numFmt w:val="decimal"/>
      <w:lvlText w:val="%1.%2.%3."/>
      <w:lvlJc w:val="left"/>
      <w:pPr>
        <w:ind w:left="3311" w:hanging="90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nsid w:val="72C4236F"/>
    <w:multiLevelType w:val="multilevel"/>
    <w:tmpl w:val="9962A9CC"/>
    <w:lvl w:ilvl="0">
      <w:start w:val="1"/>
      <w:numFmt w:val="decimal"/>
      <w:lvlText w:val="%1"/>
      <w:lvlJc w:val="left"/>
      <w:pPr>
        <w:ind w:left="422" w:hanging="708"/>
      </w:pPr>
      <w:rPr>
        <w:rFonts w:hint="default"/>
        <w:lang w:val="ru-RU" w:eastAsia="en-US" w:bidi="ar-SA"/>
      </w:rPr>
    </w:lvl>
    <w:lvl w:ilvl="1">
      <w:start w:val="1"/>
      <w:numFmt w:val="decimal"/>
      <w:lvlText w:val="%1.%2."/>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422" w:hanging="97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61" w:hanging="972"/>
      </w:pPr>
      <w:rPr>
        <w:rFonts w:hint="default"/>
        <w:lang w:val="ru-RU" w:eastAsia="en-US" w:bidi="ar-SA"/>
      </w:rPr>
    </w:lvl>
    <w:lvl w:ilvl="4">
      <w:numFmt w:val="bullet"/>
      <w:lvlText w:val="•"/>
      <w:lvlJc w:val="left"/>
      <w:pPr>
        <w:ind w:left="4342" w:hanging="972"/>
      </w:pPr>
      <w:rPr>
        <w:rFonts w:hint="default"/>
        <w:lang w:val="ru-RU" w:eastAsia="en-US" w:bidi="ar-SA"/>
      </w:rPr>
    </w:lvl>
    <w:lvl w:ilvl="5">
      <w:numFmt w:val="bullet"/>
      <w:lvlText w:val="•"/>
      <w:lvlJc w:val="left"/>
      <w:pPr>
        <w:ind w:left="5323" w:hanging="972"/>
      </w:pPr>
      <w:rPr>
        <w:rFonts w:hint="default"/>
        <w:lang w:val="ru-RU" w:eastAsia="en-US" w:bidi="ar-SA"/>
      </w:rPr>
    </w:lvl>
    <w:lvl w:ilvl="6">
      <w:numFmt w:val="bullet"/>
      <w:lvlText w:val="•"/>
      <w:lvlJc w:val="left"/>
      <w:pPr>
        <w:ind w:left="6303" w:hanging="972"/>
      </w:pPr>
      <w:rPr>
        <w:rFonts w:hint="default"/>
        <w:lang w:val="ru-RU" w:eastAsia="en-US" w:bidi="ar-SA"/>
      </w:rPr>
    </w:lvl>
    <w:lvl w:ilvl="7">
      <w:numFmt w:val="bullet"/>
      <w:lvlText w:val="•"/>
      <w:lvlJc w:val="left"/>
      <w:pPr>
        <w:ind w:left="7284" w:hanging="972"/>
      </w:pPr>
      <w:rPr>
        <w:rFonts w:hint="default"/>
        <w:lang w:val="ru-RU" w:eastAsia="en-US" w:bidi="ar-SA"/>
      </w:rPr>
    </w:lvl>
    <w:lvl w:ilvl="8">
      <w:numFmt w:val="bullet"/>
      <w:lvlText w:val="•"/>
      <w:lvlJc w:val="left"/>
      <w:pPr>
        <w:ind w:left="8265" w:hanging="972"/>
      </w:pPr>
      <w:rPr>
        <w:rFonts w:hint="default"/>
        <w:lang w:val="ru-RU" w:eastAsia="en-US" w:bidi="ar-SA"/>
      </w:rPr>
    </w:lvl>
  </w:abstractNum>
  <w:abstractNum w:abstractNumId="38">
    <w:nsid w:val="74D4475F"/>
    <w:multiLevelType w:val="hybridMultilevel"/>
    <w:tmpl w:val="A98CD82C"/>
    <w:lvl w:ilvl="0" w:tplc="1D4EA9DA">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92B3080"/>
    <w:multiLevelType w:val="hybridMultilevel"/>
    <w:tmpl w:val="92AEC9E0"/>
    <w:lvl w:ilvl="0" w:tplc="3D72C096">
      <w:start w:val="1"/>
      <w:numFmt w:val="upperRoman"/>
      <w:lvlText w:val="%1."/>
      <w:lvlJc w:val="left"/>
      <w:pPr>
        <w:ind w:left="4190"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AAD68948">
      <w:numFmt w:val="bullet"/>
      <w:lvlText w:val="•"/>
      <w:lvlJc w:val="left"/>
      <w:pPr>
        <w:ind w:left="4802" w:hanging="250"/>
      </w:pPr>
      <w:rPr>
        <w:rFonts w:hint="default"/>
        <w:lang w:val="ru-RU" w:eastAsia="en-US" w:bidi="ar-SA"/>
      </w:rPr>
    </w:lvl>
    <w:lvl w:ilvl="2" w:tplc="0E36966E">
      <w:numFmt w:val="bullet"/>
      <w:lvlText w:val="•"/>
      <w:lvlJc w:val="left"/>
      <w:pPr>
        <w:ind w:left="5405" w:hanging="250"/>
      </w:pPr>
      <w:rPr>
        <w:rFonts w:hint="default"/>
        <w:lang w:val="ru-RU" w:eastAsia="en-US" w:bidi="ar-SA"/>
      </w:rPr>
    </w:lvl>
    <w:lvl w:ilvl="3" w:tplc="99C21154">
      <w:numFmt w:val="bullet"/>
      <w:lvlText w:val="•"/>
      <w:lvlJc w:val="left"/>
      <w:pPr>
        <w:ind w:left="6007" w:hanging="250"/>
      </w:pPr>
      <w:rPr>
        <w:rFonts w:hint="default"/>
        <w:lang w:val="ru-RU" w:eastAsia="en-US" w:bidi="ar-SA"/>
      </w:rPr>
    </w:lvl>
    <w:lvl w:ilvl="4" w:tplc="1CC2976E">
      <w:numFmt w:val="bullet"/>
      <w:lvlText w:val="•"/>
      <w:lvlJc w:val="left"/>
      <w:pPr>
        <w:ind w:left="6610" w:hanging="250"/>
      </w:pPr>
      <w:rPr>
        <w:rFonts w:hint="default"/>
        <w:lang w:val="ru-RU" w:eastAsia="en-US" w:bidi="ar-SA"/>
      </w:rPr>
    </w:lvl>
    <w:lvl w:ilvl="5" w:tplc="DDC0B880">
      <w:numFmt w:val="bullet"/>
      <w:lvlText w:val="•"/>
      <w:lvlJc w:val="left"/>
      <w:pPr>
        <w:ind w:left="7213" w:hanging="250"/>
      </w:pPr>
      <w:rPr>
        <w:rFonts w:hint="default"/>
        <w:lang w:val="ru-RU" w:eastAsia="en-US" w:bidi="ar-SA"/>
      </w:rPr>
    </w:lvl>
    <w:lvl w:ilvl="6" w:tplc="AA6C8F9C">
      <w:numFmt w:val="bullet"/>
      <w:lvlText w:val="•"/>
      <w:lvlJc w:val="left"/>
      <w:pPr>
        <w:ind w:left="7815" w:hanging="250"/>
      </w:pPr>
      <w:rPr>
        <w:rFonts w:hint="default"/>
        <w:lang w:val="ru-RU" w:eastAsia="en-US" w:bidi="ar-SA"/>
      </w:rPr>
    </w:lvl>
    <w:lvl w:ilvl="7" w:tplc="D2B8983A">
      <w:numFmt w:val="bullet"/>
      <w:lvlText w:val="•"/>
      <w:lvlJc w:val="left"/>
      <w:pPr>
        <w:ind w:left="8418" w:hanging="250"/>
      </w:pPr>
      <w:rPr>
        <w:rFonts w:hint="default"/>
        <w:lang w:val="ru-RU" w:eastAsia="en-US" w:bidi="ar-SA"/>
      </w:rPr>
    </w:lvl>
    <w:lvl w:ilvl="8" w:tplc="586CBAEA">
      <w:numFmt w:val="bullet"/>
      <w:lvlText w:val="•"/>
      <w:lvlJc w:val="left"/>
      <w:pPr>
        <w:ind w:left="9021" w:hanging="250"/>
      </w:pPr>
      <w:rPr>
        <w:rFonts w:hint="default"/>
        <w:lang w:val="ru-RU" w:eastAsia="en-US" w:bidi="ar-SA"/>
      </w:rPr>
    </w:lvl>
  </w:abstractNum>
  <w:num w:numId="1">
    <w:abstractNumId w:val="32"/>
  </w:num>
  <w:num w:numId="2">
    <w:abstractNumId w:val="2"/>
  </w:num>
  <w:num w:numId="3">
    <w:abstractNumId w:val="3"/>
  </w:num>
  <w:num w:numId="4">
    <w:abstractNumId w:val="31"/>
  </w:num>
  <w:num w:numId="5">
    <w:abstractNumId w:val="14"/>
  </w:num>
  <w:num w:numId="6">
    <w:abstractNumId w:val="7"/>
  </w:num>
  <w:num w:numId="7">
    <w:abstractNumId w:val="6"/>
  </w:num>
  <w:num w:numId="8">
    <w:abstractNumId w:val="4"/>
  </w:num>
  <w:num w:numId="9">
    <w:abstractNumId w:val="9"/>
  </w:num>
  <w:num w:numId="10">
    <w:abstractNumId w:val="0"/>
  </w:num>
  <w:num w:numId="11">
    <w:abstractNumId w:val="25"/>
  </w:num>
  <w:num w:numId="12">
    <w:abstractNumId w:val="21"/>
  </w:num>
  <w:num w:numId="13">
    <w:abstractNumId w:val="20"/>
  </w:num>
  <w:num w:numId="14">
    <w:abstractNumId w:val="15"/>
  </w:num>
  <w:num w:numId="15">
    <w:abstractNumId w:val="16"/>
  </w:num>
  <w:num w:numId="16">
    <w:abstractNumId w:val="33"/>
  </w:num>
  <w:num w:numId="17">
    <w:abstractNumId w:val="22"/>
  </w:num>
  <w:num w:numId="18">
    <w:abstractNumId w:val="29"/>
  </w:num>
  <w:num w:numId="19">
    <w:abstractNumId w:val="35"/>
  </w:num>
  <w:num w:numId="20">
    <w:abstractNumId w:val="26"/>
  </w:num>
  <w:num w:numId="21">
    <w:abstractNumId w:val="18"/>
  </w:num>
  <w:num w:numId="22">
    <w:abstractNumId w:val="28"/>
  </w:num>
  <w:num w:numId="23">
    <w:abstractNumId w:val="30"/>
  </w:num>
  <w:num w:numId="24">
    <w:abstractNumId w:val="37"/>
  </w:num>
  <w:num w:numId="25">
    <w:abstractNumId w:val="39"/>
  </w:num>
  <w:num w:numId="26">
    <w:abstractNumId w:val="23"/>
  </w:num>
  <w:num w:numId="27">
    <w:abstractNumId w:val="10"/>
  </w:num>
  <w:num w:numId="28">
    <w:abstractNumId w:val="38"/>
  </w:num>
  <w:num w:numId="29">
    <w:abstractNumId w:val="19"/>
  </w:num>
  <w:num w:numId="30">
    <w:abstractNumId w:val="11"/>
  </w:num>
  <w:num w:numId="31">
    <w:abstractNumId w:val="27"/>
  </w:num>
  <w:num w:numId="32">
    <w:abstractNumId w:val="12"/>
  </w:num>
  <w:num w:numId="33">
    <w:abstractNumId w:val="34"/>
  </w:num>
  <w:num w:numId="34">
    <w:abstractNumId w:val="5"/>
  </w:num>
  <w:num w:numId="35">
    <w:abstractNumId w:val="24"/>
  </w:num>
  <w:num w:numId="36">
    <w:abstractNumId w:val="36"/>
  </w:num>
  <w:num w:numId="37">
    <w:abstractNumId w:val="17"/>
  </w:num>
  <w:num w:numId="38">
    <w:abstractNumId w:val="8"/>
  </w:num>
  <w:num w:numId="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1D91"/>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BAD"/>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51B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3E5"/>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27CA"/>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4C1B"/>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B6F"/>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0E5C"/>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3FD"/>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87FAA"/>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B57"/>
    <w:rsid w:val="00517D74"/>
    <w:rsid w:val="00520D4B"/>
    <w:rsid w:val="00521238"/>
    <w:rsid w:val="0052152E"/>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4E20"/>
    <w:rsid w:val="005960C9"/>
    <w:rsid w:val="00597371"/>
    <w:rsid w:val="005A02CE"/>
    <w:rsid w:val="005A1616"/>
    <w:rsid w:val="005A221C"/>
    <w:rsid w:val="005A285B"/>
    <w:rsid w:val="005A632B"/>
    <w:rsid w:val="005A671D"/>
    <w:rsid w:val="005A68DA"/>
    <w:rsid w:val="005B0446"/>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B3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149"/>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83F"/>
    <w:rsid w:val="00683B85"/>
    <w:rsid w:val="006841E4"/>
    <w:rsid w:val="0068528C"/>
    <w:rsid w:val="006861A8"/>
    <w:rsid w:val="0068650C"/>
    <w:rsid w:val="00686A52"/>
    <w:rsid w:val="00687025"/>
    <w:rsid w:val="00687044"/>
    <w:rsid w:val="00687436"/>
    <w:rsid w:val="006900EC"/>
    <w:rsid w:val="006902DE"/>
    <w:rsid w:val="006908CB"/>
    <w:rsid w:val="00690B64"/>
    <w:rsid w:val="00691709"/>
    <w:rsid w:val="006930AC"/>
    <w:rsid w:val="00693218"/>
    <w:rsid w:val="00693942"/>
    <w:rsid w:val="0069426D"/>
    <w:rsid w:val="00694A3A"/>
    <w:rsid w:val="00695066"/>
    <w:rsid w:val="00695DB4"/>
    <w:rsid w:val="00696DD8"/>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D7CEA"/>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6AFC"/>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5D44"/>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3C3B"/>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57B3A"/>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363C"/>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2B3"/>
    <w:rsid w:val="009B367E"/>
    <w:rsid w:val="009B3AC1"/>
    <w:rsid w:val="009B5247"/>
    <w:rsid w:val="009B5AF3"/>
    <w:rsid w:val="009B66D8"/>
    <w:rsid w:val="009B72EA"/>
    <w:rsid w:val="009B7E6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053"/>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53DD"/>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48BE"/>
    <w:rsid w:val="00B45D38"/>
    <w:rsid w:val="00B4658E"/>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D62"/>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2C7A"/>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01B"/>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4DA2"/>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589"/>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AFF"/>
    <w:rsid w:val="00F16A20"/>
    <w:rsid w:val="00F17410"/>
    <w:rsid w:val="00F17FC3"/>
    <w:rsid w:val="00F202DC"/>
    <w:rsid w:val="00F20CF8"/>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37E"/>
    <w:rsid w:val="00F5151E"/>
    <w:rsid w:val="00F51DE8"/>
    <w:rsid w:val="00F51E2B"/>
    <w:rsid w:val="00F5352A"/>
    <w:rsid w:val="00F54384"/>
    <w:rsid w:val="00F54B0F"/>
    <w:rsid w:val="00F54EE4"/>
    <w:rsid w:val="00F55725"/>
    <w:rsid w:val="00F563C6"/>
    <w:rsid w:val="00F5691E"/>
    <w:rsid w:val="00F56BC4"/>
    <w:rsid w:val="00F5746F"/>
    <w:rsid w:val="00F604E7"/>
    <w:rsid w:val="00F60A0E"/>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099"/>
    <w:rsid w:val="00F926E6"/>
    <w:rsid w:val="00F93371"/>
    <w:rsid w:val="00F93713"/>
    <w:rsid w:val="00F96D3F"/>
    <w:rsid w:val="00FA024D"/>
    <w:rsid w:val="00FA0333"/>
    <w:rsid w:val="00FA0600"/>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1"/>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1"/>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594E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94E20"/>
    <w:pPr>
      <w:widowControl w:val="0"/>
      <w:autoSpaceDE w:val="0"/>
      <w:autoSpaceDN w:val="0"/>
      <w:ind w:firstLine="0"/>
      <w:jc w:val="left"/>
    </w:pPr>
    <w:rPr>
      <w:rFonts w:eastAsia="Times New Roman"/>
      <w:sz w:val="22"/>
    </w:rPr>
  </w:style>
  <w:style w:type="paragraph" w:customStyle="1" w:styleId="FR3">
    <w:name w:val="FR3"/>
    <w:rsid w:val="00594E20"/>
    <w:pPr>
      <w:suppressAutoHyphens/>
      <w:autoSpaceDE w:val="0"/>
      <w:spacing w:before="160" w:after="0" w:line="240" w:lineRule="auto"/>
    </w:pPr>
    <w:rPr>
      <w:rFonts w:ascii="Arial" w:eastAsia="Arial" w:hAnsi="Arial" w:cs="Arial"/>
      <w:sz w:val="18"/>
      <w:szCs w:val="18"/>
      <w:lang w:eastAsia="ar-SA"/>
    </w:rPr>
  </w:style>
  <w:style w:type="character" w:customStyle="1" w:styleId="af4">
    <w:name w:val="Абзац списка Знак"/>
    <w:link w:val="af3"/>
    <w:uiPriority w:val="34"/>
    <w:rsid w:val="00594E20"/>
    <w:rPr>
      <w:rFonts w:ascii="Arial" w:eastAsia="Times New Roman" w:hAnsi="Arial" w:cs="Arial"/>
      <w:sz w:val="20"/>
      <w:szCs w:val="20"/>
      <w:lang w:eastAsia="ru-RU"/>
    </w:rPr>
  </w:style>
  <w:style w:type="character" w:customStyle="1" w:styleId="Bodytext2">
    <w:name w:val="Body text (2)"/>
    <w:rsid w:val="00594E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1"/>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1"/>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594E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94E20"/>
    <w:pPr>
      <w:widowControl w:val="0"/>
      <w:autoSpaceDE w:val="0"/>
      <w:autoSpaceDN w:val="0"/>
      <w:ind w:firstLine="0"/>
      <w:jc w:val="left"/>
    </w:pPr>
    <w:rPr>
      <w:rFonts w:eastAsia="Times New Roman"/>
      <w:sz w:val="22"/>
    </w:rPr>
  </w:style>
  <w:style w:type="paragraph" w:customStyle="1" w:styleId="FR3">
    <w:name w:val="FR3"/>
    <w:rsid w:val="00594E20"/>
    <w:pPr>
      <w:suppressAutoHyphens/>
      <w:autoSpaceDE w:val="0"/>
      <w:spacing w:before="160" w:after="0" w:line="240" w:lineRule="auto"/>
    </w:pPr>
    <w:rPr>
      <w:rFonts w:ascii="Arial" w:eastAsia="Arial" w:hAnsi="Arial" w:cs="Arial"/>
      <w:sz w:val="18"/>
      <w:szCs w:val="18"/>
      <w:lang w:eastAsia="ar-SA"/>
    </w:rPr>
  </w:style>
  <w:style w:type="character" w:customStyle="1" w:styleId="af4">
    <w:name w:val="Абзац списка Знак"/>
    <w:link w:val="af3"/>
    <w:uiPriority w:val="34"/>
    <w:rsid w:val="00594E20"/>
    <w:rPr>
      <w:rFonts w:ascii="Arial" w:eastAsia="Times New Roman" w:hAnsi="Arial" w:cs="Arial"/>
      <w:sz w:val="20"/>
      <w:szCs w:val="20"/>
      <w:lang w:eastAsia="ru-RU"/>
    </w:rPr>
  </w:style>
  <w:style w:type="character" w:customStyle="1" w:styleId="Bodytext2">
    <w:name w:val="Body text (2)"/>
    <w:rsid w:val="00594E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ial@adm.bal.nn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ial@adm.bal.nn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ial@adm.bal.nnov.ru" TargetMode="External"/><Relationship Id="rId4" Type="http://schemas.microsoft.com/office/2007/relationships/stylesWithEffects" Target="stylesWithEffects.xml"/><Relationship Id="rId9" Type="http://schemas.openxmlformats.org/officeDocument/2006/relationships/hyperlink" Target="mailto:official@adm.bal.nn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8142-CE81-463D-AA9C-65BCCDBF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13283</Words>
  <Characters>75715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2024-08-12T05:43:00Z</dcterms:created>
  <dcterms:modified xsi:type="dcterms:W3CDTF">2024-08-12T07:15:00Z</dcterms:modified>
</cp:coreProperties>
</file>